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22" w:rsidRDefault="00DA5F92" w:rsidP="00952D6B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Круглый стол 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A5F92">
        <w:rPr>
          <w:rFonts w:ascii="Times New Roman" w:hAnsi="Times New Roman" w:cs="Times New Roman"/>
          <w:b/>
          <w:i/>
          <w:sz w:val="28"/>
          <w:szCs w:val="28"/>
        </w:rPr>
        <w:t>Инфекции нижних дыхательных путей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2D6B" w:rsidRDefault="00952D6B" w:rsidP="00952D6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A5F92">
        <w:rPr>
          <w:rFonts w:ascii="Times New Roman" w:hAnsi="Times New Roman" w:cs="Times New Roman"/>
          <w:i/>
        </w:rPr>
        <w:t>Онлайн-формат</w:t>
      </w:r>
    </w:p>
    <w:p w:rsidR="00616E5F" w:rsidRDefault="00616E5F" w:rsidP="00952D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2D6B" w:rsidRPr="00BF1DC8" w:rsidRDefault="00283A22" w:rsidP="00952D6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Научные о</w:t>
      </w:r>
      <w:r w:rsidR="00952D6B" w:rsidRPr="00BF1DC8">
        <w:rPr>
          <w:rFonts w:ascii="Times New Roman" w:hAnsi="Times New Roman" w:cs="Times New Roman"/>
          <w:b/>
        </w:rPr>
        <w:t>рганизаторы:</w:t>
      </w:r>
      <w:r w:rsidR="00952D6B" w:rsidRPr="00BF1DC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A4B6A" w:rsidRDefault="00DA4B6A" w:rsidP="006C36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общественная организация «Общество детских врачей в городе Москве</w:t>
      </w:r>
      <w:r w:rsidR="000475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DA5F92" w:rsidRPr="00A52AB2" w:rsidRDefault="00DA4B6A" w:rsidP="00DA4B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  <w:r w:rsidRPr="00BF1DC8">
        <w:rPr>
          <w:rFonts w:ascii="Times New Roman" w:hAnsi="Times New Roman" w:cs="Times New Roman"/>
        </w:rPr>
        <w:t xml:space="preserve"> «Центр содействия образованию врачей и фармацевтов».</w:t>
      </w:r>
    </w:p>
    <w:p w:rsidR="00952D6B" w:rsidRPr="005B527A" w:rsidRDefault="00952D6B" w:rsidP="00952D6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 xml:space="preserve">Конгресс-оператор: </w:t>
      </w:r>
      <w:r w:rsidRPr="005B527A">
        <w:rPr>
          <w:rFonts w:ascii="Times New Roman" w:hAnsi="Times New Roman" w:cs="Times New Roman"/>
        </w:rPr>
        <w:t xml:space="preserve">ООО «РУСМЕДИКАЛ ИВЕНТ». </w:t>
      </w:r>
    </w:p>
    <w:p w:rsidR="00952D6B" w:rsidRPr="00DF65BF" w:rsidRDefault="00952D6B" w:rsidP="0095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5BF">
        <w:rPr>
          <w:rFonts w:ascii="Times New Roman" w:hAnsi="Times New Roman" w:cs="Times New Roman"/>
          <w:b/>
        </w:rPr>
        <w:t xml:space="preserve">При информационной поддержке </w:t>
      </w:r>
      <w:r w:rsidRPr="00DF65BF">
        <w:rPr>
          <w:rFonts w:ascii="Times New Roman" w:hAnsi="Times New Roman" w:cs="Times New Roman"/>
        </w:rPr>
        <w:t>научно-практического медицинского рецензируемого журнала «</w:t>
      </w:r>
      <w:proofErr w:type="spellStart"/>
      <w:r w:rsidRPr="00DF65BF">
        <w:rPr>
          <w:rFonts w:ascii="Times New Roman" w:hAnsi="Times New Roman" w:cs="Times New Roman"/>
        </w:rPr>
        <w:t>Доктор.Ру</w:t>
      </w:r>
      <w:proofErr w:type="spellEnd"/>
      <w:r w:rsidRPr="00DF65BF">
        <w:rPr>
          <w:rFonts w:ascii="Times New Roman" w:hAnsi="Times New Roman" w:cs="Times New Roman"/>
        </w:rPr>
        <w:t>»</w:t>
      </w:r>
    </w:p>
    <w:p w:rsidR="00952D6B" w:rsidRPr="005B527A" w:rsidRDefault="00952D6B" w:rsidP="0095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Дата:</w:t>
      </w:r>
      <w:r w:rsidRPr="005B527A">
        <w:rPr>
          <w:rFonts w:ascii="Times New Roman" w:hAnsi="Times New Roman" w:cs="Times New Roman"/>
        </w:rPr>
        <w:t xml:space="preserve"> </w:t>
      </w:r>
      <w:r w:rsidR="00DA5F92">
        <w:rPr>
          <w:rFonts w:ascii="Times New Roman" w:hAnsi="Times New Roman" w:cs="Times New Roman"/>
        </w:rPr>
        <w:t>12 октября</w:t>
      </w:r>
      <w:r w:rsidRPr="005B527A">
        <w:rPr>
          <w:rFonts w:ascii="Times New Roman" w:hAnsi="Times New Roman" w:cs="Times New Roman"/>
        </w:rPr>
        <w:t xml:space="preserve"> 2022 г.</w:t>
      </w:r>
    </w:p>
    <w:p w:rsidR="00952D6B" w:rsidRPr="005B527A" w:rsidRDefault="00952D6B" w:rsidP="00952D6B">
      <w:pPr>
        <w:spacing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ссылка:</w:t>
      </w:r>
      <w:r w:rsidR="00AB6722">
        <w:rPr>
          <w:rFonts w:ascii="Times New Roman" w:hAnsi="Times New Roman" w:cs="Times New Roman"/>
        </w:rPr>
        <w:t xml:space="preserve"> </w:t>
      </w:r>
      <w:r w:rsidR="00AB6722" w:rsidRPr="00AB6722">
        <w:rPr>
          <w:rFonts w:ascii="Times New Roman" w:hAnsi="Times New Roman" w:cs="Times New Roman"/>
        </w:rPr>
        <w:t>https://www.pediatrics.school/12102022</w:t>
      </w:r>
    </w:p>
    <w:p w:rsidR="00DA4B6A" w:rsidRPr="005B527A" w:rsidRDefault="00952D6B" w:rsidP="006C36FA">
      <w:pPr>
        <w:spacing w:line="276" w:lineRule="auto"/>
        <w:jc w:val="both"/>
      </w:pPr>
      <w:r w:rsidRPr="005B527A">
        <w:rPr>
          <w:rFonts w:ascii="Times New Roman" w:eastAsia="Times New Roman" w:hAnsi="Times New Roman" w:cs="Times New Roman"/>
          <w:b/>
        </w:rPr>
        <w:t>Образовательная цель</w:t>
      </w:r>
      <w:r w:rsidR="00DA5F92">
        <w:rPr>
          <w:rFonts w:ascii="Times New Roman" w:eastAsia="Times New Roman" w:hAnsi="Times New Roman" w:cs="Times New Roman"/>
          <w:b/>
        </w:rPr>
        <w:t>:</w:t>
      </w:r>
      <w:r w:rsidR="00AB6722">
        <w:rPr>
          <w:rFonts w:ascii="Times New Roman" w:eastAsia="Times New Roman" w:hAnsi="Times New Roman" w:cs="Times New Roman"/>
          <w:b/>
        </w:rPr>
        <w:t xml:space="preserve"> </w:t>
      </w:r>
      <w:r w:rsidR="00DA4B6A" w:rsidRPr="005B527A">
        <w:rPr>
          <w:rFonts w:ascii="Times New Roman" w:eastAsia="Times New Roman" w:hAnsi="Times New Roman" w:cs="Times New Roman"/>
        </w:rPr>
        <w:t xml:space="preserve">распространение опыта ведущих </w:t>
      </w:r>
      <w:r w:rsidR="00DA4B6A">
        <w:rPr>
          <w:rFonts w:ascii="Times New Roman" w:eastAsia="Times New Roman" w:hAnsi="Times New Roman" w:cs="Times New Roman"/>
        </w:rPr>
        <w:t xml:space="preserve">пульмонологов и педиатров; актуализация знаний об </w:t>
      </w:r>
      <w:proofErr w:type="spellStart"/>
      <w:r w:rsidR="00DA4B6A">
        <w:rPr>
          <w:rFonts w:ascii="Times New Roman" w:eastAsia="Times New Roman" w:hAnsi="Times New Roman" w:cs="Times New Roman"/>
        </w:rPr>
        <w:t>этиопатогенезе</w:t>
      </w:r>
      <w:proofErr w:type="spellEnd"/>
      <w:r w:rsidR="00DA4B6A">
        <w:rPr>
          <w:rFonts w:ascii="Times New Roman" w:eastAsia="Times New Roman" w:hAnsi="Times New Roman" w:cs="Times New Roman"/>
        </w:rPr>
        <w:t xml:space="preserve"> возникновения кашля, особенностях его терапии в свете действующих клинических рекомендаций; </w:t>
      </w:r>
      <w:r w:rsidR="006C36FA">
        <w:rPr>
          <w:rFonts w:ascii="Times New Roman" w:eastAsia="Times New Roman" w:hAnsi="Times New Roman" w:cs="Times New Roman"/>
        </w:rPr>
        <w:t>формирование междисциплинарных связей</w:t>
      </w:r>
      <w:r w:rsidR="006C36FA" w:rsidRPr="006C36FA">
        <w:rPr>
          <w:rFonts w:ascii="Times New Roman" w:eastAsia="Times New Roman" w:hAnsi="Times New Roman" w:cs="Times New Roman"/>
        </w:rPr>
        <w:t xml:space="preserve"> </w:t>
      </w:r>
      <w:r w:rsidR="006C36FA" w:rsidRPr="005B527A">
        <w:rPr>
          <w:rFonts w:ascii="Times New Roman" w:eastAsia="Times New Roman" w:hAnsi="Times New Roman" w:cs="Times New Roman"/>
        </w:rPr>
        <w:t>для повышения</w:t>
      </w:r>
      <w:r w:rsidR="006C36FA" w:rsidRPr="005B527A">
        <w:rPr>
          <w:rFonts w:ascii="Times New Roman" w:eastAsia="Times New Roman" w:hAnsi="Times New Roman" w:cs="Times New Roman"/>
          <w:b/>
        </w:rPr>
        <w:t xml:space="preserve"> </w:t>
      </w:r>
      <w:r w:rsidR="006C36FA" w:rsidRPr="005B527A">
        <w:rPr>
          <w:rFonts w:ascii="Times New Roman" w:eastAsia="Times New Roman" w:hAnsi="Times New Roman" w:cs="Times New Roman"/>
        </w:rPr>
        <w:t>эффективности лечебно-диагностического процесс</w:t>
      </w:r>
      <w:r w:rsidR="006C36FA">
        <w:rPr>
          <w:rFonts w:ascii="Times New Roman" w:eastAsia="Times New Roman" w:hAnsi="Times New Roman" w:cs="Times New Roman"/>
        </w:rPr>
        <w:t>а.</w:t>
      </w:r>
    </w:p>
    <w:p w:rsidR="00DA4B6A" w:rsidRPr="005B527A" w:rsidRDefault="00DA4B6A" w:rsidP="006C36FA">
      <w:pPr>
        <w:spacing w:line="276" w:lineRule="auto"/>
        <w:jc w:val="both"/>
      </w:pPr>
      <w:r w:rsidRPr="005B527A">
        <w:rPr>
          <w:rFonts w:ascii="Times New Roman" w:hAnsi="Times New Roman" w:cs="Times New Roman"/>
          <w:b/>
        </w:rPr>
        <w:t xml:space="preserve">Ожидаемый образовательный результат: </w:t>
      </w:r>
      <w:r w:rsidRPr="005B527A">
        <w:rPr>
          <w:rFonts w:ascii="Times New Roman" w:hAnsi="Times New Roman" w:cs="Times New Roman"/>
        </w:rPr>
        <w:t>по итогам</w:t>
      </w:r>
      <w:r w:rsidRPr="005B527A"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</w:rPr>
        <w:t xml:space="preserve">образовательного мероприятия участники смогут усовершенствовать навыки </w:t>
      </w:r>
      <w:r>
        <w:rPr>
          <w:rFonts w:ascii="Times New Roman" w:hAnsi="Times New Roman" w:cs="Times New Roman"/>
        </w:rPr>
        <w:t xml:space="preserve">дифференциальной </w:t>
      </w:r>
      <w:r w:rsidRPr="005B527A">
        <w:rPr>
          <w:rFonts w:ascii="Times New Roman" w:hAnsi="Times New Roman" w:cs="Times New Roman"/>
        </w:rPr>
        <w:t xml:space="preserve">диагностики заболеваний, </w:t>
      </w:r>
      <w:r w:rsidR="006C36FA">
        <w:rPr>
          <w:rFonts w:ascii="Times New Roman" w:hAnsi="Times New Roman" w:cs="Times New Roman"/>
        </w:rPr>
        <w:t xml:space="preserve">сопровождающихся кашлем, </w:t>
      </w:r>
      <w:r w:rsidRPr="005B527A">
        <w:rPr>
          <w:rFonts w:ascii="Times New Roman" w:hAnsi="Times New Roman" w:cs="Times New Roman"/>
        </w:rPr>
        <w:t>актуализируют знания по их фармакотерапии, узнают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этиопатогенетические</w:t>
      </w:r>
      <w:proofErr w:type="spellEnd"/>
      <w:r>
        <w:rPr>
          <w:rFonts w:ascii="Times New Roman" w:hAnsi="Times New Roman" w:cs="Times New Roman"/>
        </w:rPr>
        <w:t xml:space="preserve"> особенности, возможные риски и осложнения </w:t>
      </w:r>
      <w:r w:rsidR="006C36FA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заболеваний</w:t>
      </w:r>
      <w:r w:rsidR="006C36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C36FA">
        <w:rPr>
          <w:rFonts w:ascii="Times New Roman" w:hAnsi="Times New Roman" w:cs="Times New Roman"/>
        </w:rPr>
        <w:t>Полученные</w:t>
      </w:r>
      <w:r w:rsidRPr="006824E6">
        <w:rPr>
          <w:rFonts w:ascii="Times New Roman" w:hAnsi="Times New Roman" w:cs="Times New Roman"/>
        </w:rPr>
        <w:t xml:space="preserve"> знания позволят усовершенствовать профессиональные навыки специалистов практического здравоохранения, что будет способствовать повышению качества и доступности оказания медицинской помощи.</w:t>
      </w:r>
    </w:p>
    <w:p w:rsidR="00DA4B6A" w:rsidRDefault="00DA4B6A" w:rsidP="00DA4B6A">
      <w:pPr>
        <w:spacing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Аудитория:</w:t>
      </w:r>
      <w:r w:rsidRPr="005B5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детские инфекционисты, кардиологи, аллергологи-иммунологи, </w:t>
      </w:r>
      <w:r w:rsidR="006C36FA">
        <w:rPr>
          <w:rFonts w:ascii="Times New Roman" w:hAnsi="Times New Roman" w:cs="Times New Roman"/>
        </w:rPr>
        <w:t>пульмонологи</w:t>
      </w:r>
      <w:r>
        <w:rPr>
          <w:rFonts w:ascii="Times New Roman" w:hAnsi="Times New Roman" w:cs="Times New Roman"/>
        </w:rPr>
        <w:t>, педиатры.</w:t>
      </w:r>
    </w:p>
    <w:p w:rsidR="00952D6B" w:rsidRDefault="00255C4B" w:rsidP="00DA4B6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НАУЧНЫЙ РУКОВОДИТЕЛЬ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952D6B" w:rsidRPr="005B527A" w:rsidTr="006C36FA">
        <w:tc>
          <w:tcPr>
            <w:tcW w:w="14567" w:type="dxa"/>
            <w:tcBorders>
              <w:bottom w:val="single" w:sz="4" w:space="0" w:color="auto"/>
            </w:tcBorders>
          </w:tcPr>
          <w:p w:rsidR="00952D6B" w:rsidRPr="005B527A" w:rsidRDefault="00DA5F92" w:rsidP="00163034">
            <w:pPr>
              <w:pStyle w:val="a4"/>
              <w:spacing w:line="276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DA5F92">
              <w:rPr>
                <w:rFonts w:ascii="Times New Roman" w:hAnsi="Times New Roman" w:cs="Times New Roman"/>
                <w:b/>
              </w:rPr>
              <w:t>Малахов Александр Борисович</w:t>
            </w:r>
            <w:r>
              <w:rPr>
                <w:rFonts w:ascii="Times New Roman" w:hAnsi="Times New Roman" w:cs="Times New Roman"/>
              </w:rPr>
              <w:t>,</w:t>
            </w:r>
            <w:r w:rsidR="00952D6B" w:rsidRPr="005B527A">
              <w:rPr>
                <w:rFonts w:ascii="Times New Roman" w:hAnsi="Times New Roman" w:cs="Times New Roman"/>
                <w:b/>
              </w:rPr>
              <w:t xml:space="preserve"> </w:t>
            </w:r>
            <w:r w:rsidRPr="00DA5F92">
              <w:rPr>
                <w:rFonts w:ascii="Times New Roman" w:hAnsi="Times New Roman" w:cs="Times New Roman"/>
              </w:rPr>
              <w:t>д. м. н., профессор, профессор кафедры детских болезней КИДЗ им. Н.Ф. Филатова ФГАОУ ВО Первый МГМУ им. И.М. Сеченова Минздрава России (</w:t>
            </w:r>
            <w:proofErr w:type="spellStart"/>
            <w:r w:rsidRPr="00DA5F92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DA5F92">
              <w:rPr>
                <w:rFonts w:ascii="Times New Roman" w:hAnsi="Times New Roman" w:cs="Times New Roman"/>
              </w:rPr>
              <w:t xml:space="preserve"> Университет), главный внештатный детский специалист пульмонолог ДЗМ и </w:t>
            </w:r>
            <w:r w:rsidR="009C6F7A">
              <w:rPr>
                <w:rFonts w:ascii="Times New Roman" w:hAnsi="Times New Roman" w:cs="Times New Roman"/>
              </w:rPr>
              <w:t>МЗ МО</w:t>
            </w:r>
            <w:r w:rsidRPr="00DA5F92">
              <w:rPr>
                <w:rFonts w:ascii="Times New Roman" w:hAnsi="Times New Roman" w:cs="Times New Roman"/>
              </w:rPr>
              <w:t>, председатель</w:t>
            </w:r>
            <w:r w:rsidR="00163034">
              <w:rPr>
                <w:rFonts w:ascii="Times New Roman" w:hAnsi="Times New Roman" w:cs="Times New Roman"/>
              </w:rPr>
              <w:t xml:space="preserve"> </w:t>
            </w:r>
            <w:r w:rsidR="0004752E">
              <w:rPr>
                <w:rFonts w:ascii="Times New Roman" w:hAnsi="Times New Roman" w:cs="Times New Roman"/>
              </w:rPr>
              <w:t>ООО «Педиатрическое</w:t>
            </w:r>
            <w:r w:rsidR="009C6F7A">
              <w:rPr>
                <w:rFonts w:ascii="Times New Roman" w:hAnsi="Times New Roman" w:cs="Times New Roman"/>
              </w:rPr>
              <w:t xml:space="preserve"> ре</w:t>
            </w:r>
            <w:r w:rsidR="0004752E">
              <w:rPr>
                <w:rFonts w:ascii="Times New Roman" w:hAnsi="Times New Roman" w:cs="Times New Roman"/>
              </w:rPr>
              <w:t>спираторное общество»</w:t>
            </w:r>
            <w:r w:rsidR="00952D6B" w:rsidRPr="005B527A">
              <w:rPr>
                <w:rFonts w:ascii="Times New Roman" w:hAnsi="Times New Roman" w:cs="Times New Roman"/>
              </w:rPr>
              <w:t>, г. Москва.</w:t>
            </w:r>
          </w:p>
        </w:tc>
      </w:tr>
    </w:tbl>
    <w:p w:rsidR="00616E5F" w:rsidRDefault="00616E5F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</w:p>
    <w:p w:rsidR="00952D6B" w:rsidRPr="005B527A" w:rsidRDefault="00952D6B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  <w:r w:rsidRPr="005B527A">
        <w:rPr>
          <w:rFonts w:ascii="Times New Roman" w:hAnsi="Times New Roman" w:cs="Times New Roman"/>
          <w:b/>
        </w:rPr>
        <w:lastRenderedPageBreak/>
        <w:t>ЛЕКТОРЫ</w:t>
      </w:r>
      <w:r w:rsidRPr="005B527A">
        <w:rPr>
          <w:rFonts w:ascii="Times New Roman" w:hAnsi="Times New Roman" w:cs="Times New Roman"/>
          <w:b/>
        </w:rPr>
        <w:tab/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517996" w:rsidRPr="005B527A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517996" w:rsidRPr="00823B94" w:rsidRDefault="002B2388" w:rsidP="006C36FA">
            <w:pPr>
              <w:tabs>
                <w:tab w:val="left" w:pos="1875"/>
              </w:tabs>
              <w:spacing w:line="276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92">
              <w:rPr>
                <w:rFonts w:ascii="Times New Roman" w:hAnsi="Times New Roman" w:cs="Times New Roman"/>
                <w:b/>
              </w:rPr>
              <w:t>Малахов Александр Борисович</w:t>
            </w:r>
            <w:r>
              <w:rPr>
                <w:rFonts w:ascii="Times New Roman" w:hAnsi="Times New Roman" w:cs="Times New Roman"/>
              </w:rPr>
              <w:t>,</w:t>
            </w:r>
            <w:r w:rsidRPr="005B527A">
              <w:rPr>
                <w:rFonts w:ascii="Times New Roman" w:hAnsi="Times New Roman" w:cs="Times New Roman"/>
                <w:b/>
              </w:rPr>
              <w:t xml:space="preserve"> </w:t>
            </w:r>
            <w:r w:rsidRPr="00DA5F92">
              <w:rPr>
                <w:rFonts w:ascii="Times New Roman" w:hAnsi="Times New Roman" w:cs="Times New Roman"/>
              </w:rPr>
              <w:t>д. м. н., профессор, профессор кафедры детских болезней КИДЗ им. Н.Ф. Филатова ФГАОУ ВО Первый МГМУ им. И.М. Сеченова Минздрава России (</w:t>
            </w:r>
            <w:proofErr w:type="spellStart"/>
            <w:r w:rsidRPr="00DA5F92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DA5F92">
              <w:rPr>
                <w:rFonts w:ascii="Times New Roman" w:hAnsi="Times New Roman" w:cs="Times New Roman"/>
              </w:rPr>
              <w:t xml:space="preserve"> Университет), главный внештатный детский специалист пульмонолог ДЗМ и </w:t>
            </w:r>
            <w:r>
              <w:rPr>
                <w:rFonts w:ascii="Times New Roman" w:hAnsi="Times New Roman" w:cs="Times New Roman"/>
              </w:rPr>
              <w:t>МЗ МО</w:t>
            </w:r>
            <w:r w:rsidRPr="00DA5F92">
              <w:rPr>
                <w:rFonts w:ascii="Times New Roman" w:hAnsi="Times New Roman" w:cs="Times New Roman"/>
              </w:rPr>
              <w:t xml:space="preserve">, председатель </w:t>
            </w:r>
            <w:r w:rsidR="00163034">
              <w:rPr>
                <w:rFonts w:ascii="Times New Roman" w:hAnsi="Times New Roman" w:cs="Times New Roman"/>
              </w:rPr>
              <w:t>ООО «Педиатрическое респираторное общество»</w:t>
            </w:r>
            <w:r w:rsidRPr="005B527A">
              <w:rPr>
                <w:rFonts w:ascii="Times New Roman" w:hAnsi="Times New Roman" w:cs="Times New Roman"/>
              </w:rPr>
              <w:t>, г. Москва.</w:t>
            </w:r>
          </w:p>
        </w:tc>
      </w:tr>
      <w:tr w:rsidR="002D24B9" w:rsidRPr="005B527A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2D24B9" w:rsidRPr="00333FE3" w:rsidRDefault="00586D93" w:rsidP="006C36FA">
            <w:pPr>
              <w:tabs>
                <w:tab w:val="left" w:pos="1875"/>
              </w:tabs>
              <w:spacing w:line="276" w:lineRule="auto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0">
              <w:rPr>
                <w:rFonts w:ascii="Times New Roman" w:eastAsia="Calibri" w:hAnsi="Times New Roman" w:cs="Times New Roman"/>
                <w:b/>
              </w:rPr>
              <w:t>Колосова Наталья Георгиевна</w:t>
            </w:r>
            <w:r w:rsidR="00740150">
              <w:rPr>
                <w:rFonts w:ascii="Times New Roman" w:eastAsia="Calibri" w:hAnsi="Times New Roman" w:cs="Times New Roman"/>
              </w:rPr>
              <w:t>,</w:t>
            </w:r>
            <w:r w:rsidR="00740150" w:rsidRPr="00740150">
              <w:rPr>
                <w:rFonts w:ascii="Times New Roman" w:eastAsia="Calibri" w:hAnsi="Times New Roman" w:cs="Times New Roman"/>
              </w:rPr>
              <w:t xml:space="preserve"> к. м. н., </w:t>
            </w:r>
            <w:r w:rsidR="00740150" w:rsidRPr="002B2388">
              <w:rPr>
                <w:rFonts w:ascii="Times New Roman" w:eastAsia="Calibri" w:hAnsi="Times New Roman" w:cs="Times New Roman"/>
              </w:rPr>
              <w:t xml:space="preserve">доцент кафедры детских болезней </w:t>
            </w:r>
            <w:r w:rsidR="000446BA" w:rsidRPr="00DA5F92">
              <w:rPr>
                <w:rFonts w:ascii="Times New Roman" w:hAnsi="Times New Roman" w:cs="Times New Roman"/>
              </w:rPr>
              <w:t>КИДЗ им. Н.Ф. Филатова ФГАОУ ВО Первый МГМУ им. И.М. Сеченова Минздрава России (</w:t>
            </w:r>
            <w:proofErr w:type="spellStart"/>
            <w:r w:rsidR="000446BA" w:rsidRPr="00DA5F92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="000446BA" w:rsidRPr="00DA5F92">
              <w:rPr>
                <w:rFonts w:ascii="Times New Roman" w:hAnsi="Times New Roman" w:cs="Times New Roman"/>
              </w:rPr>
              <w:t xml:space="preserve"> Университет</w:t>
            </w:r>
            <w:r w:rsidR="00740150" w:rsidRPr="002B2388">
              <w:rPr>
                <w:rFonts w:ascii="Times New Roman" w:eastAsia="Calibri" w:hAnsi="Times New Roman" w:cs="Times New Roman"/>
              </w:rPr>
              <w:t>), г. Москва.</w:t>
            </w:r>
          </w:p>
        </w:tc>
      </w:tr>
      <w:tr w:rsidR="00586D93" w:rsidRPr="005B527A" w:rsidTr="006C36FA">
        <w:trPr>
          <w:trHeight w:val="143"/>
        </w:trPr>
        <w:tc>
          <w:tcPr>
            <w:tcW w:w="14567" w:type="dxa"/>
          </w:tcPr>
          <w:p w:rsidR="00586D93" w:rsidRPr="005B527A" w:rsidRDefault="002B2388" w:rsidP="00586D93">
            <w:pPr>
              <w:pStyle w:val="a4"/>
              <w:spacing w:line="276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333FE3">
              <w:rPr>
                <w:rFonts w:ascii="Times New Roman" w:hAnsi="Times New Roman" w:cs="Times New Roman"/>
                <w:b/>
                <w:sz w:val="24"/>
                <w:szCs w:val="24"/>
              </w:rPr>
              <w:t>Фарбер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 xml:space="preserve">к. м. н., ассистент кафедры детских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КИДЗ</w:t>
            </w:r>
            <w:r w:rsidRPr="004B02EB">
              <w:rPr>
                <w:rFonts w:ascii="Times New Roman" w:hAnsi="Times New Roman" w:cs="Times New Roman"/>
                <w:sz w:val="24"/>
                <w:szCs w:val="24"/>
              </w:rPr>
              <w:t xml:space="preserve"> им. Н.Ф. Филатова ФГАОУ ВО Первый МГМУ им. И.М. Сеченова Минздрава России (</w:t>
            </w:r>
            <w:proofErr w:type="spellStart"/>
            <w:r w:rsidRPr="004B02E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4B02E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Университет), секретарь ревизионной комиссии МОДВ, г. Москва.</w:t>
            </w:r>
          </w:p>
        </w:tc>
      </w:tr>
    </w:tbl>
    <w:p w:rsidR="00952D6B" w:rsidRDefault="00952D6B" w:rsidP="00952D6B"/>
    <w:p w:rsidR="00952D6B" w:rsidRDefault="00952D6B" w:rsidP="00952D6B">
      <w:pPr>
        <w:rPr>
          <w:rFonts w:ascii="Times New Roman" w:hAnsi="Times New Roman" w:cs="Times New Roman"/>
          <w:b/>
        </w:rPr>
      </w:pPr>
      <w:r w:rsidRPr="007B6ABC">
        <w:rPr>
          <w:rFonts w:ascii="Times New Roman" w:hAnsi="Times New Roman" w:cs="Times New Roman"/>
          <w:b/>
        </w:rPr>
        <w:t>НАУЧНАЯ ПРОГРАММА (</w:t>
      </w:r>
      <w:proofErr w:type="spellStart"/>
      <w:r w:rsidRPr="007B6ABC">
        <w:rPr>
          <w:rFonts w:ascii="Times New Roman" w:hAnsi="Times New Roman" w:cs="Times New Roman"/>
          <w:b/>
        </w:rPr>
        <w:t>мск</w:t>
      </w:r>
      <w:proofErr w:type="spellEnd"/>
      <w:r w:rsidRPr="007B6ABC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2980"/>
      </w:tblGrid>
      <w:tr w:rsidR="00952D6B" w:rsidRPr="00D13A82" w:rsidTr="003667D8">
        <w:tc>
          <w:tcPr>
            <w:tcW w:w="1580" w:type="dxa"/>
          </w:tcPr>
          <w:p w:rsidR="00952D6B" w:rsidRPr="002B2388" w:rsidRDefault="002B2388" w:rsidP="003667D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14:00–14:10</w:t>
            </w:r>
          </w:p>
        </w:tc>
        <w:tc>
          <w:tcPr>
            <w:tcW w:w="12980" w:type="dxa"/>
          </w:tcPr>
          <w:p w:rsidR="00961EBC" w:rsidRDefault="00952D6B" w:rsidP="00961E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Приветственные слова </w:t>
            </w:r>
          </w:p>
          <w:p w:rsidR="00952D6B" w:rsidRPr="00961EBC" w:rsidRDefault="00AA756B" w:rsidP="00961E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А.Б</w:t>
            </w:r>
            <w:r w:rsidR="00961E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2D6B" w:rsidRPr="00D13A82" w:rsidTr="003667D8">
        <w:tc>
          <w:tcPr>
            <w:tcW w:w="1580" w:type="dxa"/>
          </w:tcPr>
          <w:p w:rsidR="00952D6B" w:rsidRPr="002B2388" w:rsidRDefault="002B2388" w:rsidP="008D39F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14:10–14:3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980" w:type="dxa"/>
          </w:tcPr>
          <w:p w:rsidR="00334446" w:rsidRDefault="00163034" w:rsidP="0061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34446" w:rsidRPr="0033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озможности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современной </w:t>
            </w:r>
            <w:r w:rsidR="00334446" w:rsidRPr="0033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фитотерапии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позиции доказательств: ренессанс в медицине</w:t>
            </w:r>
          </w:p>
          <w:p w:rsidR="00586D93" w:rsidRDefault="0033444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А.Б.</w:t>
            </w:r>
          </w:p>
          <w:p w:rsidR="00E603A7" w:rsidRPr="00E603A7" w:rsidRDefault="00E603A7" w:rsidP="00616E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>В настоящее время в практике врача-педиатра все большее значение приобретает использование фитотерапии в целях профилактики и лечения заболеваний. Преимущество использования средств на основе лекарственных растений (ЛР)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большой терапевтический диапазон </w:t>
            </w:r>
            <w:proofErr w:type="spellStart"/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>фитопрепаратов</w:t>
            </w:r>
            <w:proofErr w:type="spellEnd"/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хорошая переносимость, что является надежной предпосылкой для их использования в детском возрасте.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Лектор расскажет об особенностях реализации фитотерапии в педиатрии на амбулаторном этапе</w:t>
            </w:r>
            <w:r w:rsidR="00163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принципами доказательной медицины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52D6B" w:rsidRPr="00D13A82" w:rsidTr="003667D8">
        <w:tc>
          <w:tcPr>
            <w:tcW w:w="1580" w:type="dxa"/>
          </w:tcPr>
          <w:p w:rsidR="00952D6B" w:rsidRPr="002B2388" w:rsidRDefault="002B2388" w:rsidP="008D39F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14:3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980" w:type="dxa"/>
          </w:tcPr>
          <w:p w:rsidR="00334446" w:rsidRDefault="00334446" w:rsidP="0061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лечению кашля у детей с аллергией и респираторными инфекциями</w:t>
            </w:r>
          </w:p>
          <w:p w:rsidR="00586D93" w:rsidRDefault="0033444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Фарбер И.М.</w:t>
            </w:r>
          </w:p>
          <w:p w:rsidR="00E603A7" w:rsidRPr="00E603A7" w:rsidRDefault="00E603A7" w:rsidP="00616E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докладе содержатся</w:t>
            </w: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общие представления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аллергопатологии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респираторных инфекциях у детей,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одробно описаны характеристики кашля при разных заболеваниях.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Особенное</w:t>
            </w: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внимание уделено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фармакотерапии кашля в зависимости от его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этиопатогенеза</w:t>
            </w:r>
            <w:proofErr w:type="spellEnd"/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Приведены данные о клинической эффективности </w:t>
            </w:r>
            <w:r w:rsidR="00413464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препаратов, результаты собственных наблюдений</w:t>
            </w:r>
            <w:r w:rsidRPr="00E603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6D93" w:rsidRPr="00D13A82" w:rsidTr="003667D8">
        <w:tc>
          <w:tcPr>
            <w:tcW w:w="1580" w:type="dxa"/>
          </w:tcPr>
          <w:p w:rsidR="00586D93" w:rsidRPr="002B2388" w:rsidRDefault="002B2388" w:rsidP="008D39F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0–15: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980" w:type="dxa"/>
          </w:tcPr>
          <w:p w:rsidR="00334446" w:rsidRDefault="00334446" w:rsidP="0061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Затяжной и хронический кашель в практике врача педиатра. Разбор клинических случаев</w:t>
            </w:r>
          </w:p>
          <w:p w:rsidR="00586D93" w:rsidRDefault="0033444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Н.Г.</w:t>
            </w:r>
          </w:p>
          <w:p w:rsidR="00413464" w:rsidRPr="00413464" w:rsidRDefault="00413464" w:rsidP="00616E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4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докладе обозначены</w:t>
            </w:r>
            <w:r w:rsidRPr="00413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причины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затяжного и хронического </w:t>
            </w:r>
            <w:r w:rsidRPr="00413464">
              <w:rPr>
                <w:rFonts w:ascii="Times New Roman" w:hAnsi="Times New Roman" w:cs="Times New Roman"/>
                <w:i/>
                <w:sz w:val="24"/>
                <w:szCs w:val="24"/>
              </w:rPr>
              <w:t>кашля у детей, описаны подходы к дифференциальной диагностике</w:t>
            </w:r>
            <w:r w:rsidR="00822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</w:t>
            </w:r>
            <w:r w:rsidRPr="00413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 </w:t>
            </w:r>
            <w:r w:rsidR="00822784">
              <w:rPr>
                <w:rFonts w:ascii="Times New Roman" w:hAnsi="Times New Roman" w:cs="Times New Roman"/>
                <w:i/>
                <w:sz w:val="24"/>
                <w:szCs w:val="24"/>
              </w:rPr>
              <w:t>и современные алгоритмы терапии</w:t>
            </w:r>
            <w:r w:rsidRPr="004134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22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 разбор клинических случаев из собственного практического опыта лектора.</w:t>
            </w:r>
          </w:p>
        </w:tc>
      </w:tr>
      <w:tr w:rsidR="00AA756B" w:rsidRPr="00D13A82" w:rsidTr="00CE4CE0">
        <w:tc>
          <w:tcPr>
            <w:tcW w:w="1580" w:type="dxa"/>
          </w:tcPr>
          <w:p w:rsidR="00AA756B" w:rsidRPr="002B2388" w:rsidRDefault="002B2388" w:rsidP="008D39F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15: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–15: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2B23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980" w:type="dxa"/>
          </w:tcPr>
          <w:p w:rsidR="00AA756B" w:rsidRPr="00D13A82" w:rsidRDefault="00AA756B" w:rsidP="00452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2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AA756B" w:rsidRPr="00D13A82" w:rsidTr="00700A1A">
        <w:tc>
          <w:tcPr>
            <w:tcW w:w="1580" w:type="dxa"/>
          </w:tcPr>
          <w:p w:rsidR="00AA756B" w:rsidRPr="0087035E" w:rsidRDefault="002B2388" w:rsidP="008D39F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</w:t>
            </w:r>
            <w:r w:rsidR="008D39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980" w:type="dxa"/>
          </w:tcPr>
          <w:p w:rsidR="00AA756B" w:rsidRPr="00D13A82" w:rsidRDefault="00AA756B" w:rsidP="00452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</w:p>
        </w:tc>
      </w:tr>
    </w:tbl>
    <w:p w:rsidR="007E1976" w:rsidRDefault="007E1976" w:rsidP="00616E5F"/>
    <w:sectPr w:rsidR="007E1976" w:rsidSect="00616E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738B"/>
    <w:multiLevelType w:val="hybridMultilevel"/>
    <w:tmpl w:val="BB22BCF8"/>
    <w:lvl w:ilvl="0" w:tplc="A470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124"/>
    <w:multiLevelType w:val="hybridMultilevel"/>
    <w:tmpl w:val="4386F56A"/>
    <w:lvl w:ilvl="0" w:tplc="CA7A5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D6B"/>
    <w:rsid w:val="000446BA"/>
    <w:rsid w:val="0004752E"/>
    <w:rsid w:val="000551D7"/>
    <w:rsid w:val="00076561"/>
    <w:rsid w:val="00076BCE"/>
    <w:rsid w:val="00093053"/>
    <w:rsid w:val="0009501D"/>
    <w:rsid w:val="000A3154"/>
    <w:rsid w:val="000B5638"/>
    <w:rsid w:val="000B5CE5"/>
    <w:rsid w:val="000C23F2"/>
    <w:rsid w:val="000C500A"/>
    <w:rsid w:val="000C5F77"/>
    <w:rsid w:val="000D0A5A"/>
    <w:rsid w:val="000D3EAC"/>
    <w:rsid w:val="000E4763"/>
    <w:rsid w:val="000F34F9"/>
    <w:rsid w:val="000F64A9"/>
    <w:rsid w:val="00102574"/>
    <w:rsid w:val="001254A2"/>
    <w:rsid w:val="0015235D"/>
    <w:rsid w:val="00163034"/>
    <w:rsid w:val="001741A0"/>
    <w:rsid w:val="00186261"/>
    <w:rsid w:val="00193909"/>
    <w:rsid w:val="001B0FBC"/>
    <w:rsid w:val="001C54F6"/>
    <w:rsid w:val="001D58BD"/>
    <w:rsid w:val="001F3DE3"/>
    <w:rsid w:val="002414C6"/>
    <w:rsid w:val="0025508A"/>
    <w:rsid w:val="00255C4B"/>
    <w:rsid w:val="002816AE"/>
    <w:rsid w:val="00283A22"/>
    <w:rsid w:val="002A629E"/>
    <w:rsid w:val="002B2388"/>
    <w:rsid w:val="002D24B9"/>
    <w:rsid w:val="002F06EB"/>
    <w:rsid w:val="00302504"/>
    <w:rsid w:val="00312D0A"/>
    <w:rsid w:val="00333FE3"/>
    <w:rsid w:val="00334446"/>
    <w:rsid w:val="00363C05"/>
    <w:rsid w:val="003667D8"/>
    <w:rsid w:val="003915D4"/>
    <w:rsid w:val="003A0C67"/>
    <w:rsid w:val="003A500F"/>
    <w:rsid w:val="003A7B7D"/>
    <w:rsid w:val="003D3406"/>
    <w:rsid w:val="00413464"/>
    <w:rsid w:val="00430A2D"/>
    <w:rsid w:val="00446D47"/>
    <w:rsid w:val="00452EBE"/>
    <w:rsid w:val="00493C63"/>
    <w:rsid w:val="0049645A"/>
    <w:rsid w:val="004A193F"/>
    <w:rsid w:val="004A2588"/>
    <w:rsid w:val="004B02EB"/>
    <w:rsid w:val="004C4F80"/>
    <w:rsid w:val="004C61CA"/>
    <w:rsid w:val="00517996"/>
    <w:rsid w:val="005342C5"/>
    <w:rsid w:val="00537819"/>
    <w:rsid w:val="00546EC4"/>
    <w:rsid w:val="0056121C"/>
    <w:rsid w:val="005667D5"/>
    <w:rsid w:val="00586D93"/>
    <w:rsid w:val="005B1084"/>
    <w:rsid w:val="005F1ADB"/>
    <w:rsid w:val="00616CA3"/>
    <w:rsid w:val="00616E5F"/>
    <w:rsid w:val="006777E0"/>
    <w:rsid w:val="00683853"/>
    <w:rsid w:val="006C36FA"/>
    <w:rsid w:val="006C3F93"/>
    <w:rsid w:val="006C492E"/>
    <w:rsid w:val="006F04D2"/>
    <w:rsid w:val="006F0C42"/>
    <w:rsid w:val="0070307D"/>
    <w:rsid w:val="0070567D"/>
    <w:rsid w:val="00706700"/>
    <w:rsid w:val="00732D1F"/>
    <w:rsid w:val="00740150"/>
    <w:rsid w:val="007462F2"/>
    <w:rsid w:val="00750A86"/>
    <w:rsid w:val="00754E03"/>
    <w:rsid w:val="00784E75"/>
    <w:rsid w:val="007905C6"/>
    <w:rsid w:val="007A6537"/>
    <w:rsid w:val="007C7AA7"/>
    <w:rsid w:val="007E1976"/>
    <w:rsid w:val="00822784"/>
    <w:rsid w:val="00823B94"/>
    <w:rsid w:val="0082781C"/>
    <w:rsid w:val="00836231"/>
    <w:rsid w:val="008367F0"/>
    <w:rsid w:val="008705D7"/>
    <w:rsid w:val="00875483"/>
    <w:rsid w:val="008B45B9"/>
    <w:rsid w:val="008B5A4B"/>
    <w:rsid w:val="008D39FD"/>
    <w:rsid w:val="008F72E6"/>
    <w:rsid w:val="00944DBE"/>
    <w:rsid w:val="00952D6B"/>
    <w:rsid w:val="00961EBC"/>
    <w:rsid w:val="009731B3"/>
    <w:rsid w:val="009C0D71"/>
    <w:rsid w:val="009C14D9"/>
    <w:rsid w:val="009C6F7A"/>
    <w:rsid w:val="009E078D"/>
    <w:rsid w:val="009E55A4"/>
    <w:rsid w:val="009F089A"/>
    <w:rsid w:val="009F2758"/>
    <w:rsid w:val="00A4141A"/>
    <w:rsid w:val="00A52AB2"/>
    <w:rsid w:val="00A61463"/>
    <w:rsid w:val="00A80DF6"/>
    <w:rsid w:val="00AA344A"/>
    <w:rsid w:val="00AA756B"/>
    <w:rsid w:val="00AB6722"/>
    <w:rsid w:val="00AC0835"/>
    <w:rsid w:val="00AF009D"/>
    <w:rsid w:val="00AF2BCA"/>
    <w:rsid w:val="00B064CD"/>
    <w:rsid w:val="00B25393"/>
    <w:rsid w:val="00B27873"/>
    <w:rsid w:val="00B32AF4"/>
    <w:rsid w:val="00B812B5"/>
    <w:rsid w:val="00B844C7"/>
    <w:rsid w:val="00BC00AC"/>
    <w:rsid w:val="00BD1D6E"/>
    <w:rsid w:val="00BE7E5C"/>
    <w:rsid w:val="00BF2C3F"/>
    <w:rsid w:val="00BF4BF3"/>
    <w:rsid w:val="00C20546"/>
    <w:rsid w:val="00C71441"/>
    <w:rsid w:val="00C7585A"/>
    <w:rsid w:val="00C8452C"/>
    <w:rsid w:val="00C92B8F"/>
    <w:rsid w:val="00CB7456"/>
    <w:rsid w:val="00D5635A"/>
    <w:rsid w:val="00D56B34"/>
    <w:rsid w:val="00D72D0F"/>
    <w:rsid w:val="00D92757"/>
    <w:rsid w:val="00DA4B6A"/>
    <w:rsid w:val="00DA5F92"/>
    <w:rsid w:val="00E235C7"/>
    <w:rsid w:val="00E2464D"/>
    <w:rsid w:val="00E315F1"/>
    <w:rsid w:val="00E5089D"/>
    <w:rsid w:val="00E603A7"/>
    <w:rsid w:val="00E732F3"/>
    <w:rsid w:val="00E94521"/>
    <w:rsid w:val="00EA1571"/>
    <w:rsid w:val="00EA7B0E"/>
    <w:rsid w:val="00EE17BF"/>
    <w:rsid w:val="00EE4F13"/>
    <w:rsid w:val="00F2298B"/>
    <w:rsid w:val="00F26F2F"/>
    <w:rsid w:val="00F36C4D"/>
    <w:rsid w:val="00FA34B0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3284-B819-451B-B041-D1915A82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52D6B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952D6B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952D6B"/>
    <w:rPr>
      <w:b/>
      <w:bCs/>
    </w:rPr>
  </w:style>
  <w:style w:type="paragraph" w:styleId="a7">
    <w:name w:val="Body Text"/>
    <w:basedOn w:val="a"/>
    <w:link w:val="a8"/>
    <w:uiPriority w:val="1"/>
    <w:qFormat/>
    <w:rsid w:val="0095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52D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6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cp:lastPrinted>2022-08-02T08:43:00Z</cp:lastPrinted>
  <dcterms:created xsi:type="dcterms:W3CDTF">2022-10-05T06:16:00Z</dcterms:created>
  <dcterms:modified xsi:type="dcterms:W3CDTF">2022-10-05T15:17:00Z</dcterms:modified>
</cp:coreProperties>
</file>