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A22" w:rsidRDefault="00B80930" w:rsidP="00B80930">
      <w:pPr>
        <w:spacing w:line="360" w:lineRule="auto"/>
        <w:jc w:val="center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Вебинар</w:t>
      </w:r>
      <w:proofErr w:type="spellEnd"/>
      <w:r w:rsidR="00DA5F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3A22" w:rsidRPr="00283A2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412AF">
        <w:rPr>
          <w:rFonts w:ascii="Times New Roman" w:hAnsi="Times New Roman" w:cs="Times New Roman"/>
          <w:b/>
          <w:i/>
          <w:sz w:val="28"/>
          <w:szCs w:val="28"/>
        </w:rPr>
        <w:t>Не наступи. Столбняк!</w:t>
      </w:r>
      <w:r w:rsidR="00283A22" w:rsidRPr="00283A2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52D6B" w:rsidRDefault="00952D6B" w:rsidP="00952D6B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DA5F92">
        <w:rPr>
          <w:rFonts w:ascii="Times New Roman" w:hAnsi="Times New Roman" w:cs="Times New Roman"/>
          <w:i/>
        </w:rPr>
        <w:t>Онлайн-формат</w:t>
      </w:r>
    </w:p>
    <w:p w:rsidR="00616E5F" w:rsidRDefault="00616E5F" w:rsidP="00952D6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52D6B" w:rsidRPr="00BF1DC8" w:rsidRDefault="00283A22" w:rsidP="00952D6B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</w:rPr>
        <w:t>Научные о</w:t>
      </w:r>
      <w:r w:rsidR="00952D6B" w:rsidRPr="00BF1DC8">
        <w:rPr>
          <w:rFonts w:ascii="Times New Roman" w:hAnsi="Times New Roman" w:cs="Times New Roman"/>
          <w:b/>
        </w:rPr>
        <w:t>рганизаторы:</w:t>
      </w:r>
      <w:r w:rsidR="00952D6B" w:rsidRPr="00BF1DC8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DA5F92" w:rsidRPr="00A52AB2" w:rsidRDefault="00DA4B6A" w:rsidP="00DA4B6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</w:t>
      </w:r>
      <w:r w:rsidRPr="00BF1DC8">
        <w:rPr>
          <w:rFonts w:ascii="Times New Roman" w:hAnsi="Times New Roman" w:cs="Times New Roman"/>
        </w:rPr>
        <w:t xml:space="preserve"> «Центр содействия образованию врачей и фармацевтов».</w:t>
      </w:r>
    </w:p>
    <w:p w:rsidR="00952D6B" w:rsidRPr="005B527A" w:rsidRDefault="00952D6B" w:rsidP="00952D6B">
      <w:pPr>
        <w:spacing w:after="0" w:line="360" w:lineRule="auto"/>
        <w:ind w:right="75"/>
        <w:jc w:val="both"/>
        <w:rPr>
          <w:rFonts w:ascii="Times New Roman" w:hAnsi="Times New Roman" w:cs="Times New Roman"/>
        </w:rPr>
      </w:pPr>
      <w:r w:rsidRPr="005B527A">
        <w:rPr>
          <w:rFonts w:ascii="Times New Roman" w:hAnsi="Times New Roman" w:cs="Times New Roman"/>
          <w:b/>
        </w:rPr>
        <w:t xml:space="preserve">Конгресс-оператор: </w:t>
      </w:r>
      <w:r w:rsidRPr="005B527A">
        <w:rPr>
          <w:rFonts w:ascii="Times New Roman" w:hAnsi="Times New Roman" w:cs="Times New Roman"/>
        </w:rPr>
        <w:t xml:space="preserve">ООО «РУСМЕДИКАЛ ИВЕНТ». </w:t>
      </w:r>
    </w:p>
    <w:p w:rsidR="00952D6B" w:rsidRPr="005B527A" w:rsidRDefault="00952D6B" w:rsidP="00952D6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B527A">
        <w:rPr>
          <w:rFonts w:ascii="Times New Roman" w:hAnsi="Times New Roman" w:cs="Times New Roman"/>
          <w:b/>
        </w:rPr>
        <w:t>Дата:</w:t>
      </w:r>
      <w:r w:rsidRPr="005B527A">
        <w:rPr>
          <w:rFonts w:ascii="Times New Roman" w:hAnsi="Times New Roman" w:cs="Times New Roman"/>
        </w:rPr>
        <w:t xml:space="preserve"> </w:t>
      </w:r>
      <w:r w:rsidR="00D412AF">
        <w:rPr>
          <w:rFonts w:ascii="Times New Roman" w:hAnsi="Times New Roman" w:cs="Times New Roman"/>
        </w:rPr>
        <w:t>30</w:t>
      </w:r>
      <w:r w:rsidR="00B80930" w:rsidRPr="00B80930">
        <w:rPr>
          <w:rFonts w:ascii="Times New Roman" w:hAnsi="Times New Roman" w:cs="Times New Roman"/>
        </w:rPr>
        <w:t xml:space="preserve"> </w:t>
      </w:r>
      <w:r w:rsidR="00D412AF">
        <w:rPr>
          <w:rFonts w:ascii="Times New Roman" w:hAnsi="Times New Roman" w:cs="Times New Roman"/>
        </w:rPr>
        <w:t xml:space="preserve">мая </w:t>
      </w:r>
      <w:r w:rsidR="00B80930" w:rsidRPr="00B80930">
        <w:rPr>
          <w:rFonts w:ascii="Times New Roman" w:hAnsi="Times New Roman" w:cs="Times New Roman"/>
        </w:rPr>
        <w:t>2023</w:t>
      </w:r>
      <w:r w:rsidR="00B80930">
        <w:rPr>
          <w:rFonts w:ascii="Times New Roman" w:hAnsi="Times New Roman" w:cs="Times New Roman"/>
        </w:rPr>
        <w:t xml:space="preserve"> </w:t>
      </w:r>
      <w:r w:rsidRPr="005B527A">
        <w:rPr>
          <w:rFonts w:ascii="Times New Roman" w:hAnsi="Times New Roman" w:cs="Times New Roman"/>
        </w:rPr>
        <w:t>г.</w:t>
      </w:r>
    </w:p>
    <w:p w:rsidR="00952D6B" w:rsidRPr="005B527A" w:rsidRDefault="00952D6B" w:rsidP="00952D6B">
      <w:pPr>
        <w:spacing w:line="360" w:lineRule="auto"/>
        <w:jc w:val="both"/>
        <w:rPr>
          <w:rFonts w:ascii="Times New Roman" w:hAnsi="Times New Roman" w:cs="Times New Roman"/>
        </w:rPr>
      </w:pPr>
      <w:r w:rsidRPr="005B527A">
        <w:rPr>
          <w:rFonts w:ascii="Times New Roman" w:hAnsi="Times New Roman" w:cs="Times New Roman"/>
          <w:b/>
        </w:rPr>
        <w:t>Место проведения</w:t>
      </w:r>
      <w:r>
        <w:rPr>
          <w:rFonts w:ascii="Times New Roman" w:hAnsi="Times New Roman" w:cs="Times New Roman"/>
          <w:b/>
        </w:rPr>
        <w:t xml:space="preserve"> </w:t>
      </w:r>
      <w:r w:rsidRPr="005B527A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</w:t>
      </w:r>
      <w:r w:rsidRPr="005B527A">
        <w:rPr>
          <w:rFonts w:ascii="Times New Roman" w:hAnsi="Times New Roman" w:cs="Times New Roman"/>
          <w:b/>
        </w:rPr>
        <w:t>ссылка:</w:t>
      </w:r>
      <w:r w:rsidR="002D6E77">
        <w:rPr>
          <w:rFonts w:ascii="Times New Roman" w:hAnsi="Times New Roman" w:cs="Times New Roman"/>
          <w:b/>
        </w:rPr>
        <w:t xml:space="preserve"> </w:t>
      </w:r>
      <w:proofErr w:type="gramStart"/>
      <w:r w:rsidR="002D6E77">
        <w:rPr>
          <w:rFonts w:ascii="Times New Roman" w:hAnsi="Times New Roman" w:cs="Times New Roman"/>
        </w:rPr>
        <w:t>онлайн</w:t>
      </w:r>
      <w:r w:rsidR="002D6E77" w:rsidRPr="00646864">
        <w:rPr>
          <w:rFonts w:ascii="Times New Roman" w:hAnsi="Times New Roman" w:cs="Times New Roman"/>
        </w:rPr>
        <w:t>,</w:t>
      </w:r>
      <w:r w:rsidR="00646864">
        <w:t xml:space="preserve"> </w:t>
      </w:r>
      <w:r w:rsidR="00F876F3">
        <w:rPr>
          <w:rFonts w:ascii="Times New Roman" w:hAnsi="Times New Roman" w:cs="Times New Roman"/>
        </w:rPr>
        <w:t xml:space="preserve"> </w:t>
      </w:r>
      <w:r w:rsidR="006E137A" w:rsidRPr="006E137A">
        <w:rPr>
          <w:rFonts w:ascii="Times New Roman" w:hAnsi="Times New Roman" w:cs="Times New Roman"/>
        </w:rPr>
        <w:t>https://pediatrics.school/events/ne-nastupi-stolbnyak/</w:t>
      </w:r>
      <w:proofErr w:type="gramEnd"/>
    </w:p>
    <w:p w:rsidR="00FA2339" w:rsidRPr="00FA2339" w:rsidRDefault="00952D6B" w:rsidP="00FA233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B527A">
        <w:rPr>
          <w:rFonts w:ascii="Times New Roman" w:eastAsia="Times New Roman" w:hAnsi="Times New Roman" w:cs="Times New Roman"/>
          <w:b/>
        </w:rPr>
        <w:t>Образовательная цель</w:t>
      </w:r>
      <w:r w:rsidR="00DA5F92">
        <w:rPr>
          <w:rFonts w:ascii="Times New Roman" w:eastAsia="Times New Roman" w:hAnsi="Times New Roman" w:cs="Times New Roman"/>
          <w:b/>
        </w:rPr>
        <w:t>:</w:t>
      </w:r>
      <w:r w:rsidR="00104D29">
        <w:rPr>
          <w:rFonts w:ascii="Times New Roman" w:eastAsia="Times New Roman" w:hAnsi="Times New Roman" w:cs="Times New Roman"/>
          <w:b/>
        </w:rPr>
        <w:t xml:space="preserve"> </w:t>
      </w:r>
      <w:r w:rsidR="00FA2339" w:rsidRPr="00FA2339">
        <w:rPr>
          <w:rFonts w:ascii="Times New Roman" w:eastAsia="Times New Roman" w:hAnsi="Times New Roman" w:cs="Times New Roman"/>
        </w:rPr>
        <w:t xml:space="preserve">актуализация имеющихся и приобретение новых знаний об </w:t>
      </w:r>
      <w:proofErr w:type="spellStart"/>
      <w:r w:rsidR="00DB6F75">
        <w:rPr>
          <w:rFonts w:ascii="Times New Roman" w:eastAsia="Times New Roman" w:hAnsi="Times New Roman" w:cs="Times New Roman"/>
        </w:rPr>
        <w:t>этиопатогенезе</w:t>
      </w:r>
      <w:proofErr w:type="spellEnd"/>
      <w:r w:rsidR="00FA2339" w:rsidRPr="00FA2339">
        <w:rPr>
          <w:rFonts w:ascii="Times New Roman" w:eastAsia="Times New Roman" w:hAnsi="Times New Roman" w:cs="Times New Roman"/>
        </w:rPr>
        <w:t>, ос</w:t>
      </w:r>
      <w:r w:rsidR="002C442D">
        <w:rPr>
          <w:rFonts w:ascii="Times New Roman" w:eastAsia="Times New Roman" w:hAnsi="Times New Roman" w:cs="Times New Roman"/>
        </w:rPr>
        <w:t>обенностях клинической картины</w:t>
      </w:r>
      <w:r w:rsidR="00DB6F75">
        <w:rPr>
          <w:rFonts w:ascii="Times New Roman" w:eastAsia="Times New Roman" w:hAnsi="Times New Roman" w:cs="Times New Roman"/>
        </w:rPr>
        <w:t>, подходах к терапии</w:t>
      </w:r>
      <w:r w:rsidR="002C442D">
        <w:rPr>
          <w:rFonts w:ascii="Times New Roman" w:eastAsia="Times New Roman" w:hAnsi="Times New Roman" w:cs="Times New Roman"/>
        </w:rPr>
        <w:t xml:space="preserve"> и прогнозах </w:t>
      </w:r>
      <w:r w:rsidR="00D412AF">
        <w:rPr>
          <w:rFonts w:ascii="Times New Roman" w:eastAsia="Times New Roman" w:hAnsi="Times New Roman" w:cs="Times New Roman"/>
        </w:rPr>
        <w:t>столбняка</w:t>
      </w:r>
      <w:r w:rsidR="00FA2339" w:rsidRPr="00FA2339">
        <w:rPr>
          <w:rFonts w:ascii="Times New Roman" w:eastAsia="Times New Roman" w:hAnsi="Times New Roman" w:cs="Times New Roman"/>
        </w:rPr>
        <w:t>; современных метод</w:t>
      </w:r>
      <w:r w:rsidR="000D61CA">
        <w:rPr>
          <w:rFonts w:ascii="Times New Roman" w:eastAsia="Times New Roman" w:hAnsi="Times New Roman" w:cs="Times New Roman"/>
        </w:rPr>
        <w:t>ах</w:t>
      </w:r>
      <w:r w:rsidR="00FA2339" w:rsidRPr="00FA2339">
        <w:rPr>
          <w:rFonts w:ascii="Times New Roman" w:eastAsia="Times New Roman" w:hAnsi="Times New Roman" w:cs="Times New Roman"/>
        </w:rPr>
        <w:t xml:space="preserve"> диагностики данной </w:t>
      </w:r>
      <w:r w:rsidR="00351432">
        <w:rPr>
          <w:rFonts w:ascii="Times New Roman" w:eastAsia="Times New Roman" w:hAnsi="Times New Roman" w:cs="Times New Roman"/>
        </w:rPr>
        <w:t>патологии</w:t>
      </w:r>
      <w:r w:rsidR="00FA2339" w:rsidRPr="00FA2339">
        <w:rPr>
          <w:rFonts w:ascii="Times New Roman" w:eastAsia="Times New Roman" w:hAnsi="Times New Roman" w:cs="Times New Roman"/>
        </w:rPr>
        <w:t>.</w:t>
      </w:r>
      <w:r w:rsidR="00FA2339">
        <w:rPr>
          <w:rFonts w:ascii="Times New Roman" w:eastAsia="Times New Roman" w:hAnsi="Times New Roman" w:cs="Times New Roman"/>
        </w:rPr>
        <w:t xml:space="preserve"> </w:t>
      </w:r>
      <w:r w:rsidR="00FA2339" w:rsidRPr="00FA2339">
        <w:rPr>
          <w:rFonts w:ascii="Times New Roman" w:eastAsia="Times New Roman" w:hAnsi="Times New Roman" w:cs="Times New Roman"/>
        </w:rPr>
        <w:t xml:space="preserve">В образовательной программе особое внимание будет уделено </w:t>
      </w:r>
      <w:r w:rsidR="00351432">
        <w:rPr>
          <w:rFonts w:ascii="Times New Roman" w:eastAsia="Times New Roman" w:hAnsi="Times New Roman" w:cs="Times New Roman"/>
        </w:rPr>
        <w:t>разбору</w:t>
      </w:r>
      <w:r w:rsidR="00351432" w:rsidRPr="00351432">
        <w:rPr>
          <w:rFonts w:ascii="Times New Roman" w:eastAsia="Times New Roman" w:hAnsi="Times New Roman" w:cs="Times New Roman"/>
        </w:rPr>
        <w:t xml:space="preserve"> текущей эпидемиологической ситуаци</w:t>
      </w:r>
      <w:r w:rsidR="00351432">
        <w:rPr>
          <w:rFonts w:ascii="Times New Roman" w:eastAsia="Times New Roman" w:hAnsi="Times New Roman" w:cs="Times New Roman"/>
        </w:rPr>
        <w:t>и, разбору случаев</w:t>
      </w:r>
      <w:r w:rsidR="00351432" w:rsidRPr="00351432">
        <w:rPr>
          <w:rFonts w:ascii="Times New Roman" w:eastAsia="Times New Roman" w:hAnsi="Times New Roman" w:cs="Times New Roman"/>
        </w:rPr>
        <w:t xml:space="preserve"> из личного практического опыта докладчиков.</w:t>
      </w:r>
      <w:r w:rsidR="00FA2339" w:rsidRPr="00FA2339">
        <w:rPr>
          <w:rFonts w:ascii="Times New Roman" w:eastAsia="Times New Roman" w:hAnsi="Times New Roman" w:cs="Times New Roman"/>
        </w:rPr>
        <w:t xml:space="preserve"> </w:t>
      </w:r>
    </w:p>
    <w:p w:rsidR="00FA2339" w:rsidRPr="00FA2339" w:rsidRDefault="00DA4B6A" w:rsidP="00FA233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B527A">
        <w:rPr>
          <w:rFonts w:ascii="Times New Roman" w:hAnsi="Times New Roman" w:cs="Times New Roman"/>
          <w:b/>
        </w:rPr>
        <w:t>Ожидаемый образовательный результат:</w:t>
      </w:r>
      <w:r w:rsidR="00685847">
        <w:rPr>
          <w:rFonts w:ascii="Times New Roman" w:hAnsi="Times New Roman" w:cs="Times New Roman"/>
          <w:b/>
        </w:rPr>
        <w:t xml:space="preserve"> </w:t>
      </w:r>
      <w:r w:rsidR="00FA2339" w:rsidRPr="00FA2339">
        <w:rPr>
          <w:rFonts w:ascii="Times New Roman" w:hAnsi="Times New Roman" w:cs="Times New Roman"/>
        </w:rPr>
        <w:t xml:space="preserve">по итогам образовательного мероприятия врачи усовершенствуют навыки диагностики </w:t>
      </w:r>
      <w:r w:rsidR="00DB6F75">
        <w:rPr>
          <w:rFonts w:ascii="Times New Roman" w:hAnsi="Times New Roman" w:cs="Times New Roman"/>
        </w:rPr>
        <w:t xml:space="preserve">и лечения </w:t>
      </w:r>
      <w:r w:rsidR="00D412AF">
        <w:rPr>
          <w:rFonts w:ascii="Times New Roman" w:hAnsi="Times New Roman" w:cs="Times New Roman"/>
        </w:rPr>
        <w:t>столбняка</w:t>
      </w:r>
      <w:r w:rsidR="00FA2339" w:rsidRPr="00FA2339">
        <w:rPr>
          <w:rFonts w:ascii="Times New Roman" w:hAnsi="Times New Roman" w:cs="Times New Roman"/>
        </w:rPr>
        <w:t xml:space="preserve">, что поможет своевременно выявлять </w:t>
      </w:r>
      <w:r w:rsidR="005C5A5F">
        <w:rPr>
          <w:rFonts w:ascii="Times New Roman" w:hAnsi="Times New Roman" w:cs="Times New Roman"/>
        </w:rPr>
        <w:t>данное</w:t>
      </w:r>
      <w:r w:rsidR="00FA2339" w:rsidRPr="00FA2339">
        <w:rPr>
          <w:rFonts w:ascii="Times New Roman" w:hAnsi="Times New Roman" w:cs="Times New Roman"/>
        </w:rPr>
        <w:t xml:space="preserve"> заболевани</w:t>
      </w:r>
      <w:r w:rsidR="005C5A5F">
        <w:rPr>
          <w:rFonts w:ascii="Times New Roman" w:hAnsi="Times New Roman" w:cs="Times New Roman"/>
        </w:rPr>
        <w:t>е</w:t>
      </w:r>
      <w:r w:rsidR="00FA2339" w:rsidRPr="00FA2339">
        <w:rPr>
          <w:rFonts w:ascii="Times New Roman" w:hAnsi="Times New Roman" w:cs="Times New Roman"/>
        </w:rPr>
        <w:t>, что в итоге будет способствовать повышению качества оказания медицинской помощи.</w:t>
      </w:r>
    </w:p>
    <w:p w:rsidR="00DA4B6A" w:rsidRPr="005C5A5F" w:rsidRDefault="00FA2339" w:rsidP="00D412AF">
      <w:pPr>
        <w:tabs>
          <w:tab w:val="left" w:pos="6780"/>
        </w:tabs>
        <w:spacing w:line="240" w:lineRule="auto"/>
        <w:jc w:val="both"/>
        <w:rPr>
          <w:rFonts w:ascii="Times New Roman" w:hAnsi="Times New Roman" w:cs="Times New Roman"/>
        </w:rPr>
      </w:pPr>
      <w:r w:rsidRPr="00FA2339">
        <w:rPr>
          <w:rFonts w:ascii="Times New Roman" w:hAnsi="Times New Roman" w:cs="Times New Roman"/>
          <w:b/>
        </w:rPr>
        <w:t>Аудитория:</w:t>
      </w:r>
      <w:r w:rsidR="005C5A5F">
        <w:rPr>
          <w:rFonts w:ascii="Times New Roman" w:hAnsi="Times New Roman" w:cs="Times New Roman"/>
          <w:b/>
        </w:rPr>
        <w:t xml:space="preserve"> </w:t>
      </w:r>
      <w:r w:rsidR="005C5A5F">
        <w:rPr>
          <w:rFonts w:ascii="Times New Roman" w:hAnsi="Times New Roman" w:cs="Times New Roman"/>
        </w:rPr>
        <w:t>врачи-инфекционисты, врачи-педиатры.</w:t>
      </w:r>
      <w:r w:rsidR="00D412AF">
        <w:rPr>
          <w:rFonts w:ascii="Times New Roman" w:hAnsi="Times New Roman" w:cs="Times New Roman"/>
        </w:rPr>
        <w:tab/>
      </w:r>
    </w:p>
    <w:p w:rsidR="00952D6B" w:rsidRDefault="00255C4B" w:rsidP="00DA4B6A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НАУЧНЫЙ РУКОВОДИТЕЛЬ</w:t>
      </w:r>
    </w:p>
    <w:tbl>
      <w:tblPr>
        <w:tblStyle w:val="a3"/>
        <w:tblW w:w="1456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67"/>
      </w:tblGrid>
      <w:tr w:rsidR="00952D6B" w:rsidRPr="005B527A" w:rsidTr="006C36FA">
        <w:tc>
          <w:tcPr>
            <w:tcW w:w="14567" w:type="dxa"/>
            <w:tcBorders>
              <w:bottom w:val="single" w:sz="4" w:space="0" w:color="auto"/>
            </w:tcBorders>
          </w:tcPr>
          <w:p w:rsidR="00952D6B" w:rsidRPr="005B527A" w:rsidRDefault="005C5A5F" w:rsidP="00163034">
            <w:pPr>
              <w:pStyle w:val="a4"/>
              <w:spacing w:line="276" w:lineRule="auto"/>
              <w:ind w:right="-53"/>
              <w:jc w:val="both"/>
              <w:rPr>
                <w:rFonts w:ascii="Times New Roman" w:hAnsi="Times New Roman" w:cs="Times New Roman"/>
              </w:rPr>
            </w:pPr>
            <w:r w:rsidRPr="005C5A5F">
              <w:rPr>
                <w:rFonts w:ascii="Times New Roman" w:hAnsi="Times New Roman" w:cs="Times New Roman"/>
                <w:b/>
              </w:rPr>
              <w:t>Ртищев Алексей Юрьевич</w:t>
            </w:r>
            <w:r w:rsidRPr="001336C1">
              <w:rPr>
                <w:rFonts w:ascii="Times New Roman" w:hAnsi="Times New Roman" w:cs="Times New Roman"/>
              </w:rPr>
              <w:t>, к. м. н., председатель инфекционной секции Общества детских врачей в г. Москве, главный внештатный специалист по инфекционным болезням у детей в ЦАО и ЮВАО города Москвы, доцент кафедры инфекционных болезней у детей ПФ ФГАОУ ВО РНИМУ имени Н.И. Пирогова Минздрава России, врач-инфекционист ГБУЗ «Морозовская ДГКБ ДЗМ», г. Москва.</w:t>
            </w:r>
          </w:p>
        </w:tc>
      </w:tr>
    </w:tbl>
    <w:p w:rsidR="00616E5F" w:rsidRDefault="00616E5F" w:rsidP="00952D6B">
      <w:pPr>
        <w:tabs>
          <w:tab w:val="left" w:pos="9825"/>
        </w:tabs>
        <w:spacing w:before="1"/>
        <w:ind w:right="-53"/>
        <w:jc w:val="both"/>
        <w:rPr>
          <w:rFonts w:ascii="Times New Roman" w:hAnsi="Times New Roman" w:cs="Times New Roman"/>
          <w:b/>
        </w:rPr>
      </w:pPr>
    </w:p>
    <w:p w:rsidR="00952D6B" w:rsidRPr="005B527A" w:rsidRDefault="00952D6B" w:rsidP="00952D6B">
      <w:pPr>
        <w:tabs>
          <w:tab w:val="left" w:pos="9825"/>
        </w:tabs>
        <w:spacing w:before="1"/>
        <w:ind w:right="-53"/>
        <w:jc w:val="both"/>
        <w:rPr>
          <w:rFonts w:ascii="Times New Roman" w:hAnsi="Times New Roman" w:cs="Times New Roman"/>
          <w:b/>
        </w:rPr>
      </w:pPr>
      <w:r w:rsidRPr="005B527A">
        <w:rPr>
          <w:rFonts w:ascii="Times New Roman" w:hAnsi="Times New Roman" w:cs="Times New Roman"/>
          <w:b/>
        </w:rPr>
        <w:t>ЛЕКТОРЫ</w:t>
      </w:r>
      <w:r w:rsidRPr="005B527A">
        <w:rPr>
          <w:rFonts w:ascii="Times New Roman" w:hAnsi="Times New Roman" w:cs="Times New Roman"/>
          <w:b/>
        </w:rPr>
        <w:tab/>
      </w:r>
    </w:p>
    <w:tbl>
      <w:tblPr>
        <w:tblStyle w:val="a3"/>
        <w:tblW w:w="1456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67"/>
      </w:tblGrid>
      <w:tr w:rsidR="00517996" w:rsidRPr="005B527A" w:rsidTr="006C36FA">
        <w:trPr>
          <w:trHeight w:val="143"/>
        </w:trPr>
        <w:tc>
          <w:tcPr>
            <w:tcW w:w="14567" w:type="dxa"/>
            <w:tcBorders>
              <w:top w:val="single" w:sz="4" w:space="0" w:color="auto"/>
            </w:tcBorders>
          </w:tcPr>
          <w:p w:rsidR="00517996" w:rsidRPr="004D7A45" w:rsidRDefault="001336C1" w:rsidP="00846C2D">
            <w:pPr>
              <w:pStyle w:val="a7"/>
              <w:spacing w:line="276" w:lineRule="auto"/>
              <w:jc w:val="both"/>
              <w:rPr>
                <w:sz w:val="22"/>
                <w:szCs w:val="22"/>
              </w:rPr>
            </w:pPr>
            <w:r w:rsidRPr="001336C1">
              <w:rPr>
                <w:b/>
                <w:sz w:val="22"/>
                <w:szCs w:val="22"/>
              </w:rPr>
              <w:t>Ртищев Алексей Юрьевич</w:t>
            </w:r>
            <w:r w:rsidRPr="001336C1">
              <w:rPr>
                <w:sz w:val="22"/>
                <w:szCs w:val="22"/>
              </w:rPr>
              <w:t>, к. м. н., председатель инфекционной секции Общества детских врачей в г. Москве, главный внештатный специалист по инфекционным болезням у детей в ЦАО и ЮВАО города Москвы, доцент кафедры инфекционных болезней у детей ПФ ФГАОУ ВО РНИМУ имени Н.И. Пирогова Минздрава России, врач-инфекционист ГБУЗ «Морозовская ДГКБ ДЗМ», г. Москва.</w:t>
            </w:r>
          </w:p>
        </w:tc>
      </w:tr>
      <w:tr w:rsidR="00FA2339" w:rsidRPr="005B527A" w:rsidTr="006C36FA">
        <w:trPr>
          <w:trHeight w:val="143"/>
        </w:trPr>
        <w:tc>
          <w:tcPr>
            <w:tcW w:w="14567" w:type="dxa"/>
            <w:tcBorders>
              <w:top w:val="single" w:sz="4" w:space="0" w:color="auto"/>
            </w:tcBorders>
          </w:tcPr>
          <w:p w:rsidR="00FA2339" w:rsidRPr="004D7A45" w:rsidRDefault="001336C1" w:rsidP="00846C2D">
            <w:pPr>
              <w:pStyle w:val="a7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1336C1">
              <w:rPr>
                <w:b/>
                <w:sz w:val="22"/>
                <w:szCs w:val="22"/>
              </w:rPr>
              <w:t>Мазанкова</w:t>
            </w:r>
            <w:proofErr w:type="spellEnd"/>
            <w:r w:rsidRPr="001336C1">
              <w:rPr>
                <w:b/>
                <w:sz w:val="22"/>
                <w:szCs w:val="22"/>
              </w:rPr>
              <w:t xml:space="preserve"> Людмила Николаевна</w:t>
            </w:r>
            <w:r w:rsidRPr="001336C1">
              <w:rPr>
                <w:sz w:val="22"/>
                <w:szCs w:val="22"/>
              </w:rPr>
              <w:t xml:space="preserve">, д. м. н., профессор, главный внештатный специалист по инфекционным болезням у детей ЦФО РФ и ДЗМ, </w:t>
            </w:r>
            <w:r w:rsidRPr="001336C1">
              <w:rPr>
                <w:sz w:val="22"/>
                <w:szCs w:val="22"/>
              </w:rPr>
              <w:lastRenderedPageBreak/>
              <w:t>заведующая кафедрой детских инфекционных болезней педиатрического факультета ФГБОУ ДПО РМАНПО Минздрава России, г. Москва.</w:t>
            </w:r>
          </w:p>
        </w:tc>
      </w:tr>
      <w:tr w:rsidR="00FA2339" w:rsidRPr="005B527A" w:rsidTr="006C36FA">
        <w:trPr>
          <w:trHeight w:val="143"/>
        </w:trPr>
        <w:tc>
          <w:tcPr>
            <w:tcW w:w="14567" w:type="dxa"/>
            <w:tcBorders>
              <w:top w:val="single" w:sz="4" w:space="0" w:color="auto"/>
            </w:tcBorders>
          </w:tcPr>
          <w:p w:rsidR="00FA2339" w:rsidRPr="004D7A45" w:rsidRDefault="001336C1" w:rsidP="00846C2D">
            <w:pPr>
              <w:pStyle w:val="a7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1336C1">
              <w:rPr>
                <w:b/>
                <w:sz w:val="22"/>
                <w:szCs w:val="22"/>
              </w:rPr>
              <w:lastRenderedPageBreak/>
              <w:t>Шакарян</w:t>
            </w:r>
            <w:proofErr w:type="spellEnd"/>
            <w:r w:rsidRPr="001336C1">
              <w:rPr>
                <w:b/>
                <w:sz w:val="22"/>
                <w:szCs w:val="22"/>
              </w:rPr>
              <w:t xml:space="preserve"> Армен </w:t>
            </w:r>
            <w:proofErr w:type="spellStart"/>
            <w:r w:rsidRPr="001336C1">
              <w:rPr>
                <w:b/>
                <w:sz w:val="22"/>
                <w:szCs w:val="22"/>
              </w:rPr>
              <w:t>Каренович</w:t>
            </w:r>
            <w:proofErr w:type="spellEnd"/>
            <w:r w:rsidRPr="001336C1">
              <w:rPr>
                <w:sz w:val="22"/>
                <w:szCs w:val="22"/>
              </w:rPr>
              <w:t xml:space="preserve">, научный сотрудник ФГАНУ «ФНЦИРИП им. М.П. Чумакова РАН» (Институт полиомиелита), председатель комиссии по диагностике полиомиелита и острых вялых парезов </w:t>
            </w:r>
            <w:proofErr w:type="spellStart"/>
            <w:r w:rsidRPr="001336C1">
              <w:rPr>
                <w:sz w:val="22"/>
                <w:szCs w:val="22"/>
              </w:rPr>
              <w:t>Роспотребнадзора</w:t>
            </w:r>
            <w:proofErr w:type="spellEnd"/>
            <w:r w:rsidRPr="001336C1">
              <w:rPr>
                <w:sz w:val="22"/>
                <w:szCs w:val="22"/>
              </w:rPr>
              <w:t xml:space="preserve"> РФ, эксперт ВОЗ по полиомиелиту, ассистент кафедры инфекционных болезней у детей ПФ ФГАОУ ВО РНИМУ имени Н.И. Пирогова Минздрава России</w:t>
            </w:r>
            <w:r>
              <w:rPr>
                <w:sz w:val="22"/>
                <w:szCs w:val="22"/>
              </w:rPr>
              <w:t xml:space="preserve">, </w:t>
            </w:r>
            <w:r w:rsidRPr="001336C1">
              <w:rPr>
                <w:sz w:val="22"/>
                <w:szCs w:val="22"/>
              </w:rPr>
              <w:t>г. Москва.</w:t>
            </w:r>
          </w:p>
        </w:tc>
      </w:tr>
    </w:tbl>
    <w:p w:rsidR="00952D6B" w:rsidRDefault="00952D6B" w:rsidP="00952D6B"/>
    <w:p w:rsidR="00952D6B" w:rsidRDefault="00952D6B" w:rsidP="00952D6B">
      <w:pPr>
        <w:rPr>
          <w:rFonts w:ascii="Times New Roman" w:hAnsi="Times New Roman" w:cs="Times New Roman"/>
          <w:b/>
        </w:rPr>
      </w:pPr>
      <w:r w:rsidRPr="007B6ABC">
        <w:rPr>
          <w:rFonts w:ascii="Times New Roman" w:hAnsi="Times New Roman" w:cs="Times New Roman"/>
          <w:b/>
        </w:rPr>
        <w:t>НАУЧНАЯ ПРОГРАММА (</w:t>
      </w:r>
      <w:proofErr w:type="spellStart"/>
      <w:r w:rsidRPr="007B6ABC">
        <w:rPr>
          <w:rFonts w:ascii="Times New Roman" w:hAnsi="Times New Roman" w:cs="Times New Roman"/>
          <w:b/>
        </w:rPr>
        <w:t>мск</w:t>
      </w:r>
      <w:proofErr w:type="spellEnd"/>
      <w:r w:rsidRPr="007B6ABC">
        <w:rPr>
          <w:rFonts w:ascii="Times New Roman" w:hAnsi="Times New Roman" w:cs="Times New Roman"/>
          <w:b/>
        </w:rPr>
        <w:t>)</w:t>
      </w:r>
    </w:p>
    <w:tbl>
      <w:tblPr>
        <w:tblStyle w:val="TableNormal"/>
        <w:tblW w:w="1460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12742"/>
      </w:tblGrid>
      <w:tr w:rsidR="004D7A45" w:rsidTr="004D7A45">
        <w:trPr>
          <w:trHeight w:val="629"/>
        </w:trPr>
        <w:tc>
          <w:tcPr>
            <w:tcW w:w="1859" w:type="dxa"/>
          </w:tcPr>
          <w:p w:rsidR="004D7A45" w:rsidRPr="005C5A5F" w:rsidRDefault="004D7A45" w:rsidP="00BC7BC7">
            <w:pPr>
              <w:pStyle w:val="TableParagraph"/>
              <w:spacing w:line="273" w:lineRule="exact"/>
              <w:ind w:left="110"/>
              <w:rPr>
                <w:lang w:val="ru-RU"/>
              </w:rPr>
            </w:pPr>
            <w:r w:rsidRPr="005C5A5F">
              <w:rPr>
                <w:lang w:val="ru-RU"/>
              </w:rPr>
              <w:t>1</w:t>
            </w:r>
            <w:r w:rsidR="00BC7BC7">
              <w:rPr>
                <w:lang w:val="ru-RU"/>
              </w:rPr>
              <w:t>6</w:t>
            </w:r>
            <w:r w:rsidRPr="005C5A5F">
              <w:rPr>
                <w:lang w:val="ru-RU"/>
              </w:rPr>
              <w:t>:00–1</w:t>
            </w:r>
            <w:r w:rsidR="00BC7BC7">
              <w:rPr>
                <w:lang w:val="ru-RU"/>
              </w:rPr>
              <w:t>6</w:t>
            </w:r>
            <w:r w:rsidRPr="005C5A5F">
              <w:rPr>
                <w:lang w:val="ru-RU"/>
              </w:rPr>
              <w:t>:</w:t>
            </w:r>
            <w:r w:rsidR="00BC7BC7">
              <w:rPr>
                <w:lang w:val="ru-RU"/>
              </w:rPr>
              <w:t>1</w:t>
            </w:r>
            <w:r w:rsidRPr="005C5A5F">
              <w:rPr>
                <w:lang w:val="ru-RU"/>
              </w:rPr>
              <w:t>5</w:t>
            </w:r>
          </w:p>
        </w:tc>
        <w:tc>
          <w:tcPr>
            <w:tcW w:w="12742" w:type="dxa"/>
          </w:tcPr>
          <w:p w:rsidR="004D7A45" w:rsidRPr="004D7A45" w:rsidRDefault="002C442D" w:rsidP="00760876">
            <w:pPr>
              <w:pStyle w:val="TableParagraph"/>
              <w:spacing w:before="1"/>
              <w:rPr>
                <w:b/>
                <w:lang w:val="ru-RU"/>
              </w:rPr>
            </w:pPr>
            <w:bookmarkStart w:id="0" w:name="_GoBack"/>
            <w:bookmarkEnd w:id="0"/>
            <w:r w:rsidRPr="002C442D">
              <w:rPr>
                <w:b/>
                <w:lang w:val="ru-RU"/>
              </w:rPr>
              <w:t xml:space="preserve">Текущая эпидемиологическая ситуация по </w:t>
            </w:r>
            <w:r w:rsidR="00DB6F75">
              <w:rPr>
                <w:b/>
                <w:lang w:val="ru-RU"/>
              </w:rPr>
              <w:t>столбняку</w:t>
            </w:r>
            <w:r w:rsidRPr="002C442D">
              <w:rPr>
                <w:b/>
                <w:lang w:val="ru-RU"/>
              </w:rPr>
              <w:t xml:space="preserve"> в РФ и в мире</w:t>
            </w:r>
          </w:p>
          <w:p w:rsidR="004D7A45" w:rsidRDefault="00BC7BC7" w:rsidP="00BC7BC7">
            <w:pPr>
              <w:pStyle w:val="TableParagraph"/>
              <w:spacing w:after="240"/>
              <w:rPr>
                <w:lang w:val="ru-RU"/>
              </w:rPr>
            </w:pPr>
            <w:r>
              <w:rPr>
                <w:lang w:val="ru-RU"/>
              </w:rPr>
              <w:t>Ртищев А.Ю.</w:t>
            </w:r>
          </w:p>
          <w:p w:rsidR="002C442D" w:rsidRPr="00846C2D" w:rsidRDefault="00DB6F75" w:rsidP="00846C2D">
            <w:pPr>
              <w:ind w:left="126" w:right="142"/>
              <w:jc w:val="both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 w:rsidRPr="006E137A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Столбняк является тяжелым, но </w:t>
            </w:r>
            <w:proofErr w:type="spellStart"/>
            <w:r w:rsidRPr="006E137A">
              <w:rPr>
                <w:rFonts w:ascii="Times New Roman" w:hAnsi="Times New Roman" w:cs="Times New Roman"/>
                <w:i/>
                <w:sz w:val="24"/>
                <w:lang w:val="ru-RU"/>
              </w:rPr>
              <w:t>вакциноуправляемым</w:t>
            </w:r>
            <w:proofErr w:type="spellEnd"/>
            <w:r w:rsidRPr="006E137A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инфекционным заболеванием. В современных условиях болезнь можно предотвращать с помощью иммунизации вакцинами, содержащими столбнячный анатоксин. </w:t>
            </w:r>
            <w:r w:rsidRPr="00846C2D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При текущем высоком уровне охвата массовой иммунизации на территории РФ регистрируются лишь единичные случаи инфекции среди недостаточно иммунизированных детей и взрослых. </w:t>
            </w:r>
          </w:p>
        </w:tc>
      </w:tr>
      <w:tr w:rsidR="004D7A45" w:rsidTr="004D7A45">
        <w:trPr>
          <w:trHeight w:val="273"/>
        </w:trPr>
        <w:tc>
          <w:tcPr>
            <w:tcW w:w="1859" w:type="dxa"/>
          </w:tcPr>
          <w:p w:rsidR="004D7A45" w:rsidRPr="004D7A45" w:rsidRDefault="004D7A45" w:rsidP="00BC7BC7">
            <w:pPr>
              <w:pStyle w:val="TableParagraph"/>
              <w:spacing w:line="253" w:lineRule="exact"/>
              <w:ind w:left="110"/>
              <w:rPr>
                <w:lang w:val="ru-RU"/>
              </w:rPr>
            </w:pPr>
            <w:r w:rsidRPr="002C442D">
              <w:rPr>
                <w:lang w:val="ru-RU"/>
              </w:rPr>
              <w:t>1</w:t>
            </w:r>
            <w:r w:rsidR="00BC7BC7">
              <w:rPr>
                <w:lang w:val="ru-RU"/>
              </w:rPr>
              <w:t>6</w:t>
            </w:r>
            <w:r w:rsidRPr="002C442D">
              <w:rPr>
                <w:lang w:val="ru-RU"/>
              </w:rPr>
              <w:t>:</w:t>
            </w:r>
            <w:r w:rsidR="00BC7BC7">
              <w:rPr>
                <w:lang w:val="ru-RU"/>
              </w:rPr>
              <w:t>1</w:t>
            </w:r>
            <w:r w:rsidRPr="004D7A45">
              <w:rPr>
                <w:lang w:val="ru-RU"/>
              </w:rPr>
              <w:t>5</w:t>
            </w:r>
            <w:r>
              <w:rPr>
                <w:lang w:val="ru-RU"/>
              </w:rPr>
              <w:t>–</w:t>
            </w:r>
            <w:r w:rsidRPr="002C442D">
              <w:rPr>
                <w:lang w:val="ru-RU"/>
              </w:rPr>
              <w:t>1</w:t>
            </w:r>
            <w:r w:rsidR="00BC7BC7">
              <w:rPr>
                <w:lang w:val="ru-RU"/>
              </w:rPr>
              <w:t>6</w:t>
            </w:r>
            <w:r w:rsidRPr="002C442D">
              <w:rPr>
                <w:lang w:val="ru-RU"/>
              </w:rPr>
              <w:t>:</w:t>
            </w:r>
            <w:r w:rsidR="00BC7BC7">
              <w:rPr>
                <w:lang w:val="ru-RU"/>
              </w:rPr>
              <w:t>4</w:t>
            </w:r>
            <w:r w:rsidRPr="004D7A45">
              <w:rPr>
                <w:lang w:val="ru-RU"/>
              </w:rPr>
              <w:t>5</w:t>
            </w:r>
          </w:p>
        </w:tc>
        <w:tc>
          <w:tcPr>
            <w:tcW w:w="12742" w:type="dxa"/>
          </w:tcPr>
          <w:p w:rsidR="004D7A45" w:rsidRDefault="00846C2D" w:rsidP="00846C2D">
            <w:pPr>
              <w:pStyle w:val="TableParagraph"/>
              <w:tabs>
                <w:tab w:val="left" w:pos="5760"/>
              </w:tabs>
              <w:spacing w:line="253" w:lineRule="exact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Столбняк: обзор клинических</w:t>
            </w:r>
            <w:r w:rsidRPr="006E137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случаев</w:t>
            </w:r>
            <w:r>
              <w:rPr>
                <w:b/>
                <w:lang w:val="ru-RU"/>
              </w:rPr>
              <w:tab/>
            </w:r>
          </w:p>
          <w:p w:rsidR="00BC7BC7" w:rsidRDefault="00BC7BC7" w:rsidP="00BC7BC7">
            <w:pPr>
              <w:pStyle w:val="TableParagraph"/>
              <w:spacing w:after="240" w:line="253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Шакарян</w:t>
            </w:r>
            <w:proofErr w:type="spellEnd"/>
            <w:r>
              <w:rPr>
                <w:lang w:val="ru-RU"/>
              </w:rPr>
              <w:t xml:space="preserve"> А.К.</w:t>
            </w:r>
          </w:p>
          <w:p w:rsidR="002C442D" w:rsidRPr="00846C2D" w:rsidRDefault="00846C2D" w:rsidP="00846C2D">
            <w:pPr>
              <w:pStyle w:val="TableParagraph"/>
              <w:spacing w:line="253" w:lineRule="exact"/>
              <w:ind w:right="142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Докладчик расскажет об особенностях </w:t>
            </w:r>
            <w:proofErr w:type="spellStart"/>
            <w:r>
              <w:rPr>
                <w:i/>
                <w:lang w:val="ru-RU"/>
              </w:rPr>
              <w:t>этиопатогенеза</w:t>
            </w:r>
            <w:proofErr w:type="spellEnd"/>
            <w:r>
              <w:rPr>
                <w:i/>
                <w:lang w:val="ru-RU"/>
              </w:rPr>
              <w:t xml:space="preserve">, клинической картины, о подходах к фармакотерапии столбняка </w:t>
            </w:r>
            <w:r w:rsidRPr="00846C2D">
              <w:rPr>
                <w:i/>
                <w:sz w:val="24"/>
                <w:lang w:val="ru-RU"/>
              </w:rPr>
              <w:t>на пример</w:t>
            </w:r>
            <w:r>
              <w:rPr>
                <w:i/>
                <w:sz w:val="24"/>
                <w:lang w:val="ru-RU"/>
              </w:rPr>
              <w:t>ах</w:t>
            </w:r>
            <w:r w:rsidRPr="00846C2D">
              <w:rPr>
                <w:i/>
                <w:sz w:val="24"/>
                <w:lang w:val="ru-RU"/>
              </w:rPr>
              <w:t xml:space="preserve"> конкретных клинических случаев</w:t>
            </w:r>
            <w:r>
              <w:rPr>
                <w:i/>
                <w:lang w:val="ru-RU"/>
              </w:rPr>
              <w:t xml:space="preserve"> из личного практического опыта</w:t>
            </w:r>
            <w:r w:rsidRPr="00846C2D">
              <w:rPr>
                <w:i/>
                <w:sz w:val="24"/>
                <w:lang w:val="ru-RU"/>
              </w:rPr>
              <w:t>.</w:t>
            </w:r>
          </w:p>
        </w:tc>
      </w:tr>
      <w:tr w:rsidR="004D7A45" w:rsidTr="004D7A45">
        <w:trPr>
          <w:trHeight w:val="273"/>
        </w:trPr>
        <w:tc>
          <w:tcPr>
            <w:tcW w:w="1859" w:type="dxa"/>
          </w:tcPr>
          <w:p w:rsidR="004D7A45" w:rsidRPr="002C442D" w:rsidRDefault="004D7A45" w:rsidP="00BC7BC7">
            <w:pPr>
              <w:pStyle w:val="TableParagraph"/>
              <w:spacing w:line="253" w:lineRule="exact"/>
              <w:ind w:left="110"/>
              <w:rPr>
                <w:lang w:val="ru-RU"/>
              </w:rPr>
            </w:pPr>
            <w:r w:rsidRPr="002C442D">
              <w:rPr>
                <w:lang w:val="ru-RU"/>
              </w:rPr>
              <w:t>1</w:t>
            </w:r>
            <w:r w:rsidR="00BC7BC7">
              <w:rPr>
                <w:lang w:val="ru-RU"/>
              </w:rPr>
              <w:t>6</w:t>
            </w:r>
            <w:r w:rsidRPr="002C442D">
              <w:rPr>
                <w:lang w:val="ru-RU"/>
              </w:rPr>
              <w:t>:</w:t>
            </w:r>
            <w:r w:rsidR="00BC7BC7">
              <w:rPr>
                <w:lang w:val="ru-RU"/>
              </w:rPr>
              <w:t>4</w:t>
            </w:r>
            <w:r w:rsidRPr="002C442D">
              <w:rPr>
                <w:lang w:val="ru-RU"/>
              </w:rPr>
              <w:t>5</w:t>
            </w:r>
            <w:r>
              <w:rPr>
                <w:lang w:val="ru-RU"/>
              </w:rPr>
              <w:t>–</w:t>
            </w:r>
            <w:r w:rsidRPr="002C442D">
              <w:rPr>
                <w:lang w:val="ru-RU"/>
              </w:rPr>
              <w:t>1</w:t>
            </w:r>
            <w:r w:rsidR="00BC7BC7">
              <w:rPr>
                <w:lang w:val="ru-RU"/>
              </w:rPr>
              <w:t>7</w:t>
            </w:r>
            <w:r w:rsidRPr="002C442D">
              <w:rPr>
                <w:lang w:val="ru-RU"/>
              </w:rPr>
              <w:t>:</w:t>
            </w:r>
            <w:r w:rsidR="00BC7BC7">
              <w:rPr>
                <w:lang w:val="ru-RU"/>
              </w:rPr>
              <w:t>0</w:t>
            </w:r>
            <w:r w:rsidRPr="002C442D">
              <w:rPr>
                <w:lang w:val="ru-RU"/>
              </w:rPr>
              <w:t>0</w:t>
            </w:r>
          </w:p>
        </w:tc>
        <w:tc>
          <w:tcPr>
            <w:tcW w:w="12742" w:type="dxa"/>
          </w:tcPr>
          <w:p w:rsidR="004D7A45" w:rsidRDefault="00BC7BC7" w:rsidP="00760876">
            <w:pPr>
              <w:pStyle w:val="TableParagraph"/>
              <w:spacing w:line="253" w:lineRule="exac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Дискуссия</w:t>
            </w:r>
          </w:p>
          <w:p w:rsidR="00BC7BC7" w:rsidRPr="00BC7BC7" w:rsidRDefault="00BC7BC7" w:rsidP="00BC7BC7">
            <w:pPr>
              <w:pStyle w:val="TableParagraph"/>
              <w:spacing w:after="240" w:line="253" w:lineRule="exact"/>
              <w:rPr>
                <w:lang w:val="ru-RU"/>
              </w:rPr>
            </w:pPr>
            <w:r w:rsidRPr="00BC7BC7">
              <w:rPr>
                <w:lang w:val="ru-RU"/>
              </w:rPr>
              <w:t xml:space="preserve">Ртищев А.Ю., </w:t>
            </w:r>
            <w:proofErr w:type="spellStart"/>
            <w:r w:rsidRPr="00BC7BC7">
              <w:rPr>
                <w:lang w:val="ru-RU"/>
              </w:rPr>
              <w:t>Мазанкова</w:t>
            </w:r>
            <w:proofErr w:type="spellEnd"/>
            <w:r w:rsidRPr="00BC7BC7">
              <w:rPr>
                <w:lang w:val="ru-RU"/>
              </w:rPr>
              <w:t xml:space="preserve"> Л.Н., </w:t>
            </w:r>
            <w:proofErr w:type="spellStart"/>
            <w:r w:rsidRPr="00BC7BC7">
              <w:rPr>
                <w:lang w:val="ru-RU"/>
              </w:rPr>
              <w:t>Шакарян</w:t>
            </w:r>
            <w:proofErr w:type="spellEnd"/>
            <w:r w:rsidRPr="00BC7BC7">
              <w:rPr>
                <w:lang w:val="ru-RU"/>
              </w:rPr>
              <w:t xml:space="preserve"> А.К</w:t>
            </w:r>
            <w:r>
              <w:rPr>
                <w:lang w:val="ru-RU"/>
              </w:rPr>
              <w:t>.</w:t>
            </w:r>
          </w:p>
        </w:tc>
      </w:tr>
      <w:tr w:rsidR="004D7A45" w:rsidTr="004D7A45">
        <w:trPr>
          <w:trHeight w:val="273"/>
        </w:trPr>
        <w:tc>
          <w:tcPr>
            <w:tcW w:w="1859" w:type="dxa"/>
          </w:tcPr>
          <w:p w:rsidR="004D7A45" w:rsidRPr="004D7A45" w:rsidRDefault="002C442D" w:rsidP="00760876">
            <w:pPr>
              <w:pStyle w:val="TableParagraph"/>
              <w:spacing w:line="253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17:00</w:t>
            </w:r>
          </w:p>
        </w:tc>
        <w:tc>
          <w:tcPr>
            <w:tcW w:w="12742" w:type="dxa"/>
          </w:tcPr>
          <w:p w:rsidR="004D7A45" w:rsidRPr="004D7A45" w:rsidRDefault="004D7A45" w:rsidP="00760876">
            <w:pPr>
              <w:pStyle w:val="TableParagraph"/>
              <w:spacing w:line="253" w:lineRule="exact"/>
              <w:rPr>
                <w:b/>
                <w:lang w:val="ru-RU"/>
              </w:rPr>
            </w:pPr>
            <w:r w:rsidRPr="004D7A45">
              <w:rPr>
                <w:b/>
                <w:i/>
                <w:lang w:val="ru-RU"/>
              </w:rPr>
              <w:t>Закрытие мероприятия</w:t>
            </w:r>
          </w:p>
        </w:tc>
      </w:tr>
    </w:tbl>
    <w:p w:rsidR="007E1976" w:rsidRDefault="007E1976" w:rsidP="00616E5F"/>
    <w:p w:rsidR="003B4649" w:rsidRDefault="003B4649" w:rsidP="00616E5F"/>
    <w:p w:rsidR="003B4649" w:rsidRPr="003B4649" w:rsidRDefault="003B4649" w:rsidP="003B46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Научный руководитель</w:t>
      </w:r>
      <w:r w:rsidRPr="003B4649">
        <w:rPr>
          <w:rFonts w:ascii="Times New Roman" w:eastAsia="Times New Roman" w:hAnsi="Times New Roman" w:cs="Times New Roman"/>
          <w:b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Pr="003B4649">
        <w:rPr>
          <w:rFonts w:ascii="Times New Roman" w:eastAsia="Times New Roman" w:hAnsi="Times New Roman" w:cs="Times New Roman"/>
          <w:b/>
        </w:rPr>
        <w:t xml:space="preserve">                        </w:t>
      </w:r>
      <w:r w:rsidR="00B80930">
        <w:rPr>
          <w:rFonts w:ascii="Times New Roman" w:eastAsia="Times New Roman" w:hAnsi="Times New Roman" w:cs="Times New Roman"/>
          <w:b/>
        </w:rPr>
        <w:t>Ртищев А.Ю.</w:t>
      </w:r>
    </w:p>
    <w:p w:rsidR="003B4649" w:rsidRDefault="003B4649" w:rsidP="003B4649">
      <w:pPr>
        <w:tabs>
          <w:tab w:val="left" w:pos="1250"/>
        </w:tabs>
      </w:pPr>
      <w:r>
        <w:tab/>
      </w:r>
    </w:p>
    <w:sectPr w:rsidR="003B4649" w:rsidSect="00616E5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D738B"/>
    <w:multiLevelType w:val="hybridMultilevel"/>
    <w:tmpl w:val="BB22BCF8"/>
    <w:lvl w:ilvl="0" w:tplc="A470C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A6124"/>
    <w:multiLevelType w:val="hybridMultilevel"/>
    <w:tmpl w:val="4386F56A"/>
    <w:lvl w:ilvl="0" w:tplc="CA7A5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6B"/>
    <w:rsid w:val="000446BA"/>
    <w:rsid w:val="0004607A"/>
    <w:rsid w:val="0004752E"/>
    <w:rsid w:val="000551D7"/>
    <w:rsid w:val="00076561"/>
    <w:rsid w:val="00076BCE"/>
    <w:rsid w:val="00093053"/>
    <w:rsid w:val="0009501D"/>
    <w:rsid w:val="000A3154"/>
    <w:rsid w:val="000B5638"/>
    <w:rsid w:val="000B5CE5"/>
    <w:rsid w:val="000B6F43"/>
    <w:rsid w:val="000C23F2"/>
    <w:rsid w:val="000C500A"/>
    <w:rsid w:val="000C5F77"/>
    <w:rsid w:val="000D0A5A"/>
    <w:rsid w:val="000D3EAC"/>
    <w:rsid w:val="000D61CA"/>
    <w:rsid w:val="000E4763"/>
    <w:rsid w:val="000E73F9"/>
    <w:rsid w:val="000F34F9"/>
    <w:rsid w:val="000F64A9"/>
    <w:rsid w:val="00102574"/>
    <w:rsid w:val="00104D29"/>
    <w:rsid w:val="001254A2"/>
    <w:rsid w:val="001336C1"/>
    <w:rsid w:val="001346D4"/>
    <w:rsid w:val="00144E04"/>
    <w:rsid w:val="0015235D"/>
    <w:rsid w:val="00163034"/>
    <w:rsid w:val="001741A0"/>
    <w:rsid w:val="00186261"/>
    <w:rsid w:val="00193909"/>
    <w:rsid w:val="001B0FBC"/>
    <w:rsid w:val="001C54F6"/>
    <w:rsid w:val="001D58BD"/>
    <w:rsid w:val="001E4991"/>
    <w:rsid w:val="001F3DE3"/>
    <w:rsid w:val="002414C6"/>
    <w:rsid w:val="0025508A"/>
    <w:rsid w:val="00255C4B"/>
    <w:rsid w:val="00263A3E"/>
    <w:rsid w:val="002816AE"/>
    <w:rsid w:val="00283A22"/>
    <w:rsid w:val="002A629E"/>
    <w:rsid w:val="002B2388"/>
    <w:rsid w:val="002C442D"/>
    <w:rsid w:val="002D24B9"/>
    <w:rsid w:val="002D6E77"/>
    <w:rsid w:val="002F06EB"/>
    <w:rsid w:val="00302504"/>
    <w:rsid w:val="00310455"/>
    <w:rsid w:val="00312D0A"/>
    <w:rsid w:val="00333FE3"/>
    <w:rsid w:val="00334446"/>
    <w:rsid w:val="00351432"/>
    <w:rsid w:val="0035390F"/>
    <w:rsid w:val="00363C05"/>
    <w:rsid w:val="003667D8"/>
    <w:rsid w:val="00386BA6"/>
    <w:rsid w:val="003915D4"/>
    <w:rsid w:val="003A0C67"/>
    <w:rsid w:val="003A500F"/>
    <w:rsid w:val="003A7B7D"/>
    <w:rsid w:val="003B4649"/>
    <w:rsid w:val="003D3406"/>
    <w:rsid w:val="00413464"/>
    <w:rsid w:val="00421455"/>
    <w:rsid w:val="00430A2D"/>
    <w:rsid w:val="00446D47"/>
    <w:rsid w:val="00452EBE"/>
    <w:rsid w:val="00453450"/>
    <w:rsid w:val="00493C63"/>
    <w:rsid w:val="0049645A"/>
    <w:rsid w:val="004A0D95"/>
    <w:rsid w:val="004A193F"/>
    <w:rsid w:val="004A2588"/>
    <w:rsid w:val="004B02EB"/>
    <w:rsid w:val="004C4F80"/>
    <w:rsid w:val="004C61CA"/>
    <w:rsid w:val="004C7DC1"/>
    <w:rsid w:val="004D4AAD"/>
    <w:rsid w:val="004D7A45"/>
    <w:rsid w:val="00517996"/>
    <w:rsid w:val="005342C5"/>
    <w:rsid w:val="00537819"/>
    <w:rsid w:val="00546EC4"/>
    <w:rsid w:val="0056121C"/>
    <w:rsid w:val="005667D5"/>
    <w:rsid w:val="00586D93"/>
    <w:rsid w:val="005B1084"/>
    <w:rsid w:val="005C5A5F"/>
    <w:rsid w:val="005F1ADB"/>
    <w:rsid w:val="00616CA3"/>
    <w:rsid w:val="00616E5F"/>
    <w:rsid w:val="00632437"/>
    <w:rsid w:val="00646864"/>
    <w:rsid w:val="006777E0"/>
    <w:rsid w:val="00683853"/>
    <w:rsid w:val="00685356"/>
    <w:rsid w:val="00685847"/>
    <w:rsid w:val="006A6CBA"/>
    <w:rsid w:val="006C36FA"/>
    <w:rsid w:val="006C3F93"/>
    <w:rsid w:val="006C492E"/>
    <w:rsid w:val="006E137A"/>
    <w:rsid w:val="006F04D2"/>
    <w:rsid w:val="006F0C42"/>
    <w:rsid w:val="0070307D"/>
    <w:rsid w:val="0070567D"/>
    <w:rsid w:val="00706700"/>
    <w:rsid w:val="00732D1F"/>
    <w:rsid w:val="00740150"/>
    <w:rsid w:val="007462F2"/>
    <w:rsid w:val="00750A86"/>
    <w:rsid w:val="00754E03"/>
    <w:rsid w:val="00784E75"/>
    <w:rsid w:val="007905C6"/>
    <w:rsid w:val="007A6537"/>
    <w:rsid w:val="007C047D"/>
    <w:rsid w:val="007C7AA7"/>
    <w:rsid w:val="007E1976"/>
    <w:rsid w:val="00822784"/>
    <w:rsid w:val="00823B94"/>
    <w:rsid w:val="0082781C"/>
    <w:rsid w:val="00836231"/>
    <w:rsid w:val="008367F0"/>
    <w:rsid w:val="00844C6A"/>
    <w:rsid w:val="00846C2D"/>
    <w:rsid w:val="008705D7"/>
    <w:rsid w:val="00875483"/>
    <w:rsid w:val="008B45B9"/>
    <w:rsid w:val="008B5A4B"/>
    <w:rsid w:val="008D39FD"/>
    <w:rsid w:val="008F72E6"/>
    <w:rsid w:val="00925A7D"/>
    <w:rsid w:val="00944DBE"/>
    <w:rsid w:val="00952D6B"/>
    <w:rsid w:val="00961EBC"/>
    <w:rsid w:val="009731B3"/>
    <w:rsid w:val="00993ED9"/>
    <w:rsid w:val="009C0D71"/>
    <w:rsid w:val="009C14D9"/>
    <w:rsid w:val="009C6F7A"/>
    <w:rsid w:val="009E078D"/>
    <w:rsid w:val="009E55A4"/>
    <w:rsid w:val="009F089A"/>
    <w:rsid w:val="009F2758"/>
    <w:rsid w:val="00A4141A"/>
    <w:rsid w:val="00A52AB2"/>
    <w:rsid w:val="00A5413A"/>
    <w:rsid w:val="00A61463"/>
    <w:rsid w:val="00A80DF6"/>
    <w:rsid w:val="00AA344A"/>
    <w:rsid w:val="00AA756B"/>
    <w:rsid w:val="00AB6722"/>
    <w:rsid w:val="00AC0835"/>
    <w:rsid w:val="00AF009D"/>
    <w:rsid w:val="00AF2BCA"/>
    <w:rsid w:val="00B064CD"/>
    <w:rsid w:val="00B0740B"/>
    <w:rsid w:val="00B25393"/>
    <w:rsid w:val="00B27873"/>
    <w:rsid w:val="00B32AF4"/>
    <w:rsid w:val="00B47908"/>
    <w:rsid w:val="00B80930"/>
    <w:rsid w:val="00B812B5"/>
    <w:rsid w:val="00B844C7"/>
    <w:rsid w:val="00B90DBD"/>
    <w:rsid w:val="00BA1269"/>
    <w:rsid w:val="00BC00AC"/>
    <w:rsid w:val="00BC7BC7"/>
    <w:rsid w:val="00BD1D6E"/>
    <w:rsid w:val="00BD1FCC"/>
    <w:rsid w:val="00BE3AD6"/>
    <w:rsid w:val="00BE7E5C"/>
    <w:rsid w:val="00BF2C3F"/>
    <w:rsid w:val="00BF4BF3"/>
    <w:rsid w:val="00C025E1"/>
    <w:rsid w:val="00C20546"/>
    <w:rsid w:val="00C50C40"/>
    <w:rsid w:val="00C71441"/>
    <w:rsid w:val="00C7585A"/>
    <w:rsid w:val="00C7778E"/>
    <w:rsid w:val="00C8452C"/>
    <w:rsid w:val="00C92B8F"/>
    <w:rsid w:val="00CB7456"/>
    <w:rsid w:val="00CE7FDB"/>
    <w:rsid w:val="00D412AF"/>
    <w:rsid w:val="00D445E1"/>
    <w:rsid w:val="00D5635A"/>
    <w:rsid w:val="00D56B34"/>
    <w:rsid w:val="00D72D0F"/>
    <w:rsid w:val="00D92757"/>
    <w:rsid w:val="00DA4B6A"/>
    <w:rsid w:val="00DA5F92"/>
    <w:rsid w:val="00DB6F75"/>
    <w:rsid w:val="00DC6954"/>
    <w:rsid w:val="00E235C7"/>
    <w:rsid w:val="00E2464D"/>
    <w:rsid w:val="00E315F1"/>
    <w:rsid w:val="00E5089D"/>
    <w:rsid w:val="00E603A7"/>
    <w:rsid w:val="00E732F3"/>
    <w:rsid w:val="00E94521"/>
    <w:rsid w:val="00EA1571"/>
    <w:rsid w:val="00EA7B0E"/>
    <w:rsid w:val="00EE17BF"/>
    <w:rsid w:val="00EE4F13"/>
    <w:rsid w:val="00F2298B"/>
    <w:rsid w:val="00F26F2F"/>
    <w:rsid w:val="00F36C4D"/>
    <w:rsid w:val="00F876F3"/>
    <w:rsid w:val="00FA2339"/>
    <w:rsid w:val="00FA34B0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FC10"/>
  <w15:docId w15:val="{AE8A7CA8-2F6D-42C2-B4E3-C34BC5CC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952D6B"/>
    <w:pPr>
      <w:spacing w:after="0" w:line="240" w:lineRule="auto"/>
    </w:pPr>
    <w:rPr>
      <w:rFonts w:ascii="Calibri" w:hAnsi="Calibri" w:cs="Calibri"/>
      <w:lang w:eastAsia="ru-RU"/>
    </w:rPr>
  </w:style>
  <w:style w:type="paragraph" w:styleId="a5">
    <w:name w:val="List Paragraph"/>
    <w:basedOn w:val="a"/>
    <w:uiPriority w:val="34"/>
    <w:qFormat/>
    <w:rsid w:val="00952D6B"/>
    <w:pPr>
      <w:spacing w:after="200" w:line="276" w:lineRule="auto"/>
      <w:ind w:left="720"/>
      <w:contextualSpacing/>
    </w:pPr>
  </w:style>
  <w:style w:type="character" w:styleId="a6">
    <w:name w:val="Strong"/>
    <w:basedOn w:val="a0"/>
    <w:uiPriority w:val="22"/>
    <w:qFormat/>
    <w:rsid w:val="00952D6B"/>
    <w:rPr>
      <w:b/>
      <w:bCs/>
    </w:rPr>
  </w:style>
  <w:style w:type="paragraph" w:styleId="a7">
    <w:name w:val="Body Text"/>
    <w:basedOn w:val="a"/>
    <w:link w:val="a8"/>
    <w:uiPriority w:val="1"/>
    <w:qFormat/>
    <w:rsid w:val="00952D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952D6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56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121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876F3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C7DC1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character" w:styleId="ac">
    <w:name w:val="Emphasis"/>
    <w:basedOn w:val="a0"/>
    <w:uiPriority w:val="20"/>
    <w:qFormat/>
    <w:rsid w:val="004C7DC1"/>
    <w:rPr>
      <w:i/>
      <w:iCs/>
    </w:rPr>
  </w:style>
  <w:style w:type="paragraph" w:styleId="ad">
    <w:name w:val="Normal (Web)"/>
    <w:basedOn w:val="a"/>
    <w:uiPriority w:val="99"/>
    <w:unhideWhenUsed/>
    <w:rsid w:val="004C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025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user</cp:lastModifiedBy>
  <cp:revision>4</cp:revision>
  <cp:lastPrinted>2022-08-02T08:43:00Z</cp:lastPrinted>
  <dcterms:created xsi:type="dcterms:W3CDTF">2023-05-16T13:16:00Z</dcterms:created>
  <dcterms:modified xsi:type="dcterms:W3CDTF">2023-05-16T13:20:00Z</dcterms:modified>
</cp:coreProperties>
</file>